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7AF" w:rsidRDefault="00CC57AF" w:rsidP="00727F44">
      <w:pPr>
        <w:tabs>
          <w:tab w:val="clear" w:pos="851"/>
          <w:tab w:val="clear" w:pos="1418"/>
          <w:tab w:val="clear" w:pos="1985"/>
        </w:tabs>
        <w:spacing w:line="240" w:lineRule="auto"/>
        <w:jc w:val="center"/>
        <w:rPr>
          <w:rFonts w:ascii="Times New Roman" w:hAnsi="Times New Roman" w:cs="Times New Roman"/>
          <w:b/>
          <w:bCs/>
          <w:color w:val="000000" w:themeColor="text1"/>
          <w:sz w:val="28"/>
          <w:szCs w:val="28"/>
          <w:u w:val="single"/>
        </w:rPr>
      </w:pPr>
      <w:bookmarkStart w:id="0" w:name="_GoBack"/>
      <w:bookmarkEnd w:id="0"/>
      <w:r w:rsidRPr="00CC57AF">
        <w:rPr>
          <w:rFonts w:ascii="Times New Roman" w:hAnsi="Times New Roman" w:cs="Times New Roman"/>
          <w:noProof/>
          <w:color w:val="0E101A"/>
          <w:sz w:val="24"/>
        </w:rPr>
        <w:drawing>
          <wp:anchor distT="0" distB="0" distL="114300" distR="114300" simplePos="0" relativeHeight="251658240" behindDoc="1" locked="0" layoutInCell="1" allowOverlap="1" wp14:anchorId="5F36F10B">
            <wp:simplePos x="0" y="0"/>
            <wp:positionH relativeFrom="margin">
              <wp:posOffset>4020185</wp:posOffset>
            </wp:positionH>
            <wp:positionV relativeFrom="paragraph">
              <wp:posOffset>-629920</wp:posOffset>
            </wp:positionV>
            <wp:extent cx="1933575" cy="7860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3575" cy="786069"/>
                    </a:xfrm>
                    <a:prstGeom prst="rect">
                      <a:avLst/>
                    </a:prstGeom>
                  </pic:spPr>
                </pic:pic>
              </a:graphicData>
            </a:graphic>
            <wp14:sizeRelH relativeFrom="margin">
              <wp14:pctWidth>0</wp14:pctWidth>
            </wp14:sizeRelH>
            <wp14:sizeRelV relativeFrom="margin">
              <wp14:pctHeight>0</wp14:pctHeight>
            </wp14:sizeRelV>
          </wp:anchor>
        </w:drawing>
      </w:r>
      <w:r w:rsidRPr="00B83A50">
        <w:rPr>
          <w:rFonts w:ascii="Arial" w:hAnsi="Arial" w:cs="Arial"/>
          <w:noProof/>
          <w:sz w:val="20"/>
          <w:szCs w:val="20"/>
        </w:rPr>
        <w:drawing>
          <wp:anchor distT="0" distB="0" distL="114300" distR="114300" simplePos="0" relativeHeight="251660288" behindDoc="0" locked="0" layoutInCell="1" allowOverlap="1" wp14:anchorId="61157CA2" wp14:editId="105B4605">
            <wp:simplePos x="0" y="0"/>
            <wp:positionH relativeFrom="margin">
              <wp:align>left</wp:align>
            </wp:positionH>
            <wp:positionV relativeFrom="paragraph">
              <wp:posOffset>-420370</wp:posOffset>
            </wp:positionV>
            <wp:extent cx="1974113" cy="478790"/>
            <wp:effectExtent l="0" t="0" r="0" b="0"/>
            <wp:wrapNone/>
            <wp:docPr id="3" name="Picture 3" descr="C:\Users\K6HD\Desktop\מיתוג\Rafael_HeadLin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29886" name="Picture 1" descr="C:\Users\K6HD\Desktop\מיתוג\Rafael_HeadLine_3.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185" b="44661"/>
                    <a:stretch/>
                  </pic:blipFill>
                  <pic:spPr bwMode="auto">
                    <a:xfrm>
                      <a:off x="0" y="0"/>
                      <a:ext cx="1974113" cy="478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7F44" w:rsidRDefault="00727F44" w:rsidP="00727F44">
      <w:pPr>
        <w:tabs>
          <w:tab w:val="clear" w:pos="851"/>
          <w:tab w:val="clear" w:pos="1418"/>
          <w:tab w:val="clear" w:pos="1985"/>
        </w:tabs>
        <w:spacing w:line="240" w:lineRule="auto"/>
        <w:jc w:val="center"/>
        <w:rPr>
          <w:rFonts w:ascii="Times New Roman" w:hAnsi="Times New Roman" w:cs="Times New Roman"/>
          <w:color w:val="0E101A"/>
          <w:sz w:val="24"/>
        </w:rPr>
      </w:pPr>
      <w:r w:rsidRPr="00727F44">
        <w:rPr>
          <w:rFonts w:ascii="Times New Roman" w:hAnsi="Times New Roman" w:cs="Times New Roman"/>
          <w:b/>
          <w:bCs/>
          <w:color w:val="000000" w:themeColor="text1"/>
          <w:sz w:val="28"/>
          <w:szCs w:val="28"/>
          <w:u w:val="single"/>
        </w:rPr>
        <w:t>Dubai Police &amp; RAFAEL Collaborating on C-UAS Security</w:t>
      </w:r>
    </w:p>
    <w:p w:rsidR="00727F44" w:rsidRPr="00727F44" w:rsidRDefault="00727F44" w:rsidP="00727F44">
      <w:pPr>
        <w:tabs>
          <w:tab w:val="clear" w:pos="851"/>
          <w:tab w:val="clear" w:pos="1418"/>
          <w:tab w:val="clear" w:pos="1985"/>
        </w:tabs>
        <w:spacing w:line="240" w:lineRule="auto"/>
        <w:rPr>
          <w:rFonts w:ascii="Times New Roman" w:hAnsi="Times New Roman" w:cs="Times New Roman"/>
          <w:color w:val="0E101A"/>
          <w:sz w:val="24"/>
        </w:rPr>
      </w:pPr>
    </w:p>
    <w:p w:rsidR="00727F44" w:rsidRPr="00727F44" w:rsidRDefault="00727F44" w:rsidP="00103104">
      <w:pPr>
        <w:tabs>
          <w:tab w:val="clear" w:pos="851"/>
          <w:tab w:val="clear" w:pos="1418"/>
          <w:tab w:val="clear" w:pos="1985"/>
        </w:tabs>
        <w:spacing w:line="240" w:lineRule="auto"/>
        <w:rPr>
          <w:rFonts w:ascii="Times New Roman" w:hAnsi="Times New Roman" w:cs="Times New Roman"/>
          <w:color w:val="0E101A"/>
          <w:sz w:val="24"/>
        </w:rPr>
      </w:pPr>
      <w:r w:rsidRPr="00727F44">
        <w:rPr>
          <w:rFonts w:ascii="Times New Roman" w:hAnsi="Times New Roman" w:cs="Times New Roman"/>
          <w:color w:val="0E101A"/>
          <w:sz w:val="24"/>
        </w:rPr>
        <w:t xml:space="preserve">Dubai Police is collaborating with Rafael Advanced Defense Systems Ltd. in addressing regional UAS challenges and strengthening security of valued assets through the utilization of multiple different technologies and systems. </w:t>
      </w:r>
    </w:p>
    <w:p w:rsidR="00727F44" w:rsidRDefault="00727F44" w:rsidP="00727F44">
      <w:pPr>
        <w:tabs>
          <w:tab w:val="clear" w:pos="851"/>
          <w:tab w:val="clear" w:pos="1418"/>
          <w:tab w:val="clear" w:pos="1985"/>
        </w:tabs>
        <w:spacing w:line="240" w:lineRule="auto"/>
        <w:rPr>
          <w:rFonts w:ascii="Times New Roman" w:hAnsi="Times New Roman" w:cs="Times New Roman"/>
          <w:color w:val="0E101A"/>
          <w:sz w:val="24"/>
        </w:rPr>
      </w:pPr>
    </w:p>
    <w:p w:rsidR="00103104" w:rsidRPr="00CC57AF" w:rsidRDefault="00103104" w:rsidP="00103104">
      <w:pPr>
        <w:tabs>
          <w:tab w:val="clear" w:pos="851"/>
          <w:tab w:val="clear" w:pos="1418"/>
          <w:tab w:val="clear" w:pos="1985"/>
        </w:tabs>
        <w:spacing w:line="240" w:lineRule="auto"/>
        <w:rPr>
          <w:rFonts w:ascii="Times New Roman" w:hAnsi="Times New Roman" w:cs="Times New Roman"/>
          <w:color w:val="0E101A"/>
          <w:sz w:val="24"/>
        </w:rPr>
      </w:pPr>
      <w:r w:rsidRPr="00CC57AF">
        <w:rPr>
          <w:rFonts w:ascii="Times New Roman" w:hAnsi="Times New Roman" w:cs="Times New Roman"/>
          <w:color w:val="0E101A"/>
          <w:sz w:val="24"/>
        </w:rPr>
        <w:t>The two sides have agreed to engage in a program to utilize the DRONE DOME for the Dubai Police's air defense needs. RAFAEL's teams and the Unmanned Aerial Systems Center of Dubai Police will collaborate in the field of Counter UAS.</w:t>
      </w:r>
    </w:p>
    <w:p w:rsidR="00103104" w:rsidRPr="00CC57AF" w:rsidRDefault="00103104" w:rsidP="00103104">
      <w:pPr>
        <w:tabs>
          <w:tab w:val="clear" w:pos="851"/>
          <w:tab w:val="clear" w:pos="1418"/>
          <w:tab w:val="clear" w:pos="1985"/>
        </w:tabs>
        <w:spacing w:line="240" w:lineRule="auto"/>
        <w:rPr>
          <w:rFonts w:ascii="Times New Roman" w:hAnsi="Times New Roman" w:cs="Times New Roman"/>
          <w:color w:val="0E101A"/>
          <w:sz w:val="24"/>
        </w:rPr>
      </w:pPr>
    </w:p>
    <w:p w:rsidR="00103104" w:rsidRPr="00103104" w:rsidRDefault="00103104" w:rsidP="00103104">
      <w:pPr>
        <w:tabs>
          <w:tab w:val="clear" w:pos="851"/>
          <w:tab w:val="clear" w:pos="1418"/>
          <w:tab w:val="clear" w:pos="1985"/>
        </w:tabs>
        <w:spacing w:line="240" w:lineRule="auto"/>
        <w:rPr>
          <w:rFonts w:ascii="Times New Roman" w:hAnsi="Times New Roman" w:cs="Times New Roman"/>
          <w:color w:val="0E101A"/>
          <w:sz w:val="24"/>
        </w:rPr>
      </w:pPr>
      <w:r w:rsidRPr="00CC57AF">
        <w:rPr>
          <w:rFonts w:ascii="Times New Roman" w:hAnsi="Times New Roman" w:cs="Times New Roman"/>
          <w:color w:val="0E101A"/>
          <w:sz w:val="24"/>
        </w:rPr>
        <w:t>Both parties have agreed to continue this collaboration so as to ensure that the Dubai Police can continue to offer high level security services through operating state of the art C-UAS technologies.</w:t>
      </w:r>
    </w:p>
    <w:p w:rsidR="00103104" w:rsidRPr="00727F44" w:rsidRDefault="00103104" w:rsidP="00727F44">
      <w:pPr>
        <w:tabs>
          <w:tab w:val="clear" w:pos="851"/>
          <w:tab w:val="clear" w:pos="1418"/>
          <w:tab w:val="clear" w:pos="1985"/>
        </w:tabs>
        <w:spacing w:line="240" w:lineRule="auto"/>
        <w:rPr>
          <w:rFonts w:ascii="Times New Roman" w:hAnsi="Times New Roman" w:cs="Times New Roman"/>
          <w:color w:val="0E101A"/>
          <w:sz w:val="24"/>
        </w:rPr>
      </w:pPr>
    </w:p>
    <w:p w:rsidR="006074BF" w:rsidRPr="006074BF" w:rsidRDefault="006074BF" w:rsidP="00CC57AF">
      <w:pPr>
        <w:tabs>
          <w:tab w:val="clear" w:pos="851"/>
          <w:tab w:val="clear" w:pos="1418"/>
          <w:tab w:val="clear" w:pos="1985"/>
        </w:tabs>
        <w:spacing w:line="240" w:lineRule="auto"/>
        <w:rPr>
          <w:rFonts w:ascii="Times New Roman" w:hAnsi="Times New Roman" w:cs="Times New Roman"/>
          <w:color w:val="0E101A"/>
          <w:sz w:val="24"/>
        </w:rPr>
      </w:pPr>
      <w:r w:rsidRPr="006074BF">
        <w:rPr>
          <w:rFonts w:ascii="Times New Roman" w:hAnsi="Times New Roman" w:cs="Times New Roman"/>
          <w:color w:val="0E101A"/>
          <w:sz w:val="24"/>
        </w:rPr>
        <w:t xml:space="preserve">Major General Mohammed Nasser Al </w:t>
      </w:r>
      <w:proofErr w:type="spellStart"/>
      <w:proofErr w:type="gramStart"/>
      <w:r w:rsidRPr="006074BF">
        <w:rPr>
          <w:rFonts w:ascii="Times New Roman" w:hAnsi="Times New Roman" w:cs="Times New Roman"/>
          <w:color w:val="0E101A"/>
          <w:sz w:val="24"/>
        </w:rPr>
        <w:t>Razzoqi</w:t>
      </w:r>
      <w:proofErr w:type="spellEnd"/>
      <w:r w:rsidRPr="006074BF">
        <w:rPr>
          <w:rFonts w:ascii="Times New Roman" w:hAnsi="Times New Roman" w:cs="Times New Roman"/>
          <w:color w:val="0E101A"/>
          <w:sz w:val="24"/>
        </w:rPr>
        <w:t xml:space="preserve"> ,</w:t>
      </w:r>
      <w:proofErr w:type="gramEnd"/>
      <w:r w:rsidRPr="006074BF">
        <w:rPr>
          <w:rFonts w:ascii="Times New Roman" w:hAnsi="Times New Roman" w:cs="Times New Roman"/>
          <w:color w:val="0E101A"/>
          <w:sz w:val="24"/>
        </w:rPr>
        <w:t xml:space="preserve"> Director of the General Department of Operations at Dubai Police.</w:t>
      </w:r>
    </w:p>
    <w:p w:rsidR="006074BF" w:rsidRPr="006074BF" w:rsidRDefault="006074BF" w:rsidP="006074BF">
      <w:pPr>
        <w:tabs>
          <w:tab w:val="clear" w:pos="851"/>
          <w:tab w:val="clear" w:pos="1418"/>
          <w:tab w:val="clear" w:pos="1985"/>
        </w:tabs>
        <w:spacing w:line="240" w:lineRule="auto"/>
        <w:rPr>
          <w:rFonts w:ascii="Times New Roman" w:hAnsi="Times New Roman" w:cs="Times New Roman"/>
          <w:color w:val="0E101A"/>
          <w:sz w:val="24"/>
        </w:rPr>
      </w:pPr>
      <w:r w:rsidRPr="006074BF">
        <w:rPr>
          <w:rFonts w:ascii="Times New Roman" w:hAnsi="Times New Roman" w:cs="Times New Roman"/>
          <w:color w:val="0E101A"/>
          <w:sz w:val="24"/>
        </w:rPr>
        <w:t>"</w:t>
      </w:r>
      <w:r w:rsidRPr="006074BF">
        <w:rPr>
          <w:rFonts w:ascii="Times New Roman" w:hAnsi="Times New Roman" w:cs="Times New Roman"/>
          <w:i/>
          <w:iCs/>
          <w:color w:val="0E101A"/>
          <w:sz w:val="24"/>
        </w:rPr>
        <w:t xml:space="preserve">At Dubai Police, we recognize the importance of staying ahead of emerging threats and utilizing cutting-edge technologies to enhance the safety and security of our community. Our collaboration with Rafael Advanced Defense Systems Ltd. is a testament to our commitment to addressing regional UAS challenges and </w:t>
      </w:r>
      <w:proofErr w:type="gramStart"/>
      <w:r w:rsidRPr="006074BF">
        <w:rPr>
          <w:rFonts w:ascii="Times New Roman" w:hAnsi="Times New Roman" w:cs="Times New Roman"/>
          <w:i/>
          <w:iCs/>
          <w:color w:val="0E101A"/>
          <w:sz w:val="24"/>
        </w:rPr>
        <w:t>safeguarding  valued</w:t>
      </w:r>
      <w:proofErr w:type="gramEnd"/>
      <w:r w:rsidRPr="006074BF">
        <w:rPr>
          <w:rFonts w:ascii="Times New Roman" w:hAnsi="Times New Roman" w:cs="Times New Roman"/>
          <w:i/>
          <w:iCs/>
          <w:color w:val="0E101A"/>
          <w:sz w:val="24"/>
        </w:rPr>
        <w:t xml:space="preserve"> assets. Together, we are leveraging the power of multiple technologies and systems to strengthen our security and safety capabilities."</w:t>
      </w:r>
    </w:p>
    <w:p w:rsidR="006074BF" w:rsidRPr="006074BF" w:rsidRDefault="006074BF" w:rsidP="006074BF">
      <w:pPr>
        <w:tabs>
          <w:tab w:val="clear" w:pos="851"/>
          <w:tab w:val="clear" w:pos="1418"/>
          <w:tab w:val="clear" w:pos="1985"/>
        </w:tabs>
        <w:spacing w:line="240" w:lineRule="auto"/>
        <w:rPr>
          <w:rFonts w:ascii="Times New Roman" w:hAnsi="Times New Roman" w:cs="Times New Roman"/>
          <w:color w:val="0E101A"/>
          <w:sz w:val="24"/>
        </w:rPr>
      </w:pPr>
    </w:p>
    <w:p w:rsidR="00727F44" w:rsidRDefault="006074BF" w:rsidP="00727F44">
      <w:pPr>
        <w:tabs>
          <w:tab w:val="clear" w:pos="851"/>
          <w:tab w:val="clear" w:pos="1418"/>
          <w:tab w:val="clear" w:pos="1985"/>
        </w:tabs>
        <w:spacing w:line="240" w:lineRule="auto"/>
        <w:rPr>
          <w:rFonts w:ascii="Times New Roman" w:hAnsi="Times New Roman" w:cs="Times New Roman"/>
          <w:color w:val="0E101A"/>
          <w:sz w:val="24"/>
        </w:rPr>
      </w:pPr>
      <w:r>
        <w:rPr>
          <w:rFonts w:ascii="Times New Roman" w:hAnsi="Times New Roman" w:cs="Times New Roman"/>
          <w:color w:val="0E101A"/>
          <w:sz w:val="24"/>
        </w:rPr>
        <w:t xml:space="preserve">Brig. Gen. (res.) </w:t>
      </w:r>
      <w:proofErr w:type="spellStart"/>
      <w:r>
        <w:rPr>
          <w:rFonts w:ascii="Times New Roman" w:hAnsi="Times New Roman" w:cs="Times New Roman"/>
          <w:color w:val="0E101A"/>
          <w:sz w:val="24"/>
        </w:rPr>
        <w:t>Shachar</w:t>
      </w:r>
      <w:proofErr w:type="spellEnd"/>
      <w:r>
        <w:rPr>
          <w:rFonts w:ascii="Times New Roman" w:hAnsi="Times New Roman" w:cs="Times New Roman"/>
          <w:color w:val="0E101A"/>
          <w:sz w:val="24"/>
        </w:rPr>
        <w:t xml:space="preserve"> </w:t>
      </w:r>
      <w:proofErr w:type="spellStart"/>
      <w:r>
        <w:rPr>
          <w:rFonts w:ascii="Times New Roman" w:hAnsi="Times New Roman" w:cs="Times New Roman"/>
          <w:color w:val="0E101A"/>
          <w:sz w:val="24"/>
        </w:rPr>
        <w:t>Shohat</w:t>
      </w:r>
      <w:proofErr w:type="spellEnd"/>
      <w:r>
        <w:rPr>
          <w:rFonts w:ascii="Times New Roman" w:hAnsi="Times New Roman" w:cs="Times New Roman"/>
          <w:color w:val="0E101A"/>
          <w:sz w:val="24"/>
        </w:rPr>
        <w:t>, Vice President of Strategy and Business Development, Air and Missile Defense Division at RAFAEL.</w:t>
      </w:r>
    </w:p>
    <w:p w:rsidR="006074BF" w:rsidRPr="006074BF" w:rsidRDefault="006074BF" w:rsidP="00727F44">
      <w:pPr>
        <w:tabs>
          <w:tab w:val="clear" w:pos="851"/>
          <w:tab w:val="clear" w:pos="1418"/>
          <w:tab w:val="clear" w:pos="1985"/>
        </w:tabs>
        <w:spacing w:line="240" w:lineRule="auto"/>
        <w:rPr>
          <w:rFonts w:ascii="Times New Roman" w:hAnsi="Times New Roman" w:cs="Times New Roman"/>
          <w:i/>
          <w:iCs/>
          <w:color w:val="0E101A"/>
          <w:sz w:val="24"/>
        </w:rPr>
      </w:pPr>
      <w:r w:rsidRPr="006074BF">
        <w:rPr>
          <w:rFonts w:ascii="Times New Roman" w:hAnsi="Times New Roman" w:cs="Times New Roman"/>
          <w:i/>
          <w:iCs/>
          <w:color w:val="0E101A"/>
          <w:sz w:val="24"/>
        </w:rPr>
        <w:t xml:space="preserve">"We are proud to be standing alongside the Dubai Police and are committed to supporting the efforts to ensure that the regional threats and UAS challenges are met with the most advanced solutions. This cooperation is a step towards advancing defense capabilities and utilizing systems that have proven themselves effective in protecting an array of valued assets." </w:t>
      </w:r>
    </w:p>
    <w:p w:rsidR="00CC57AF" w:rsidRDefault="00CC57AF" w:rsidP="00727F44">
      <w:pPr>
        <w:tabs>
          <w:tab w:val="clear" w:pos="851"/>
          <w:tab w:val="clear" w:pos="1418"/>
          <w:tab w:val="clear" w:pos="1985"/>
        </w:tabs>
        <w:spacing w:line="240" w:lineRule="auto"/>
        <w:rPr>
          <w:rFonts w:ascii="Times New Roman" w:hAnsi="Times New Roman" w:cs="Times New Roman"/>
          <w:color w:val="0E101A"/>
          <w:sz w:val="24"/>
        </w:rPr>
      </w:pPr>
    </w:p>
    <w:p w:rsidR="00CC57AF" w:rsidRDefault="00CC57AF" w:rsidP="00727F44">
      <w:pPr>
        <w:tabs>
          <w:tab w:val="clear" w:pos="851"/>
          <w:tab w:val="clear" w:pos="1418"/>
          <w:tab w:val="clear" w:pos="1985"/>
        </w:tabs>
        <w:spacing w:line="240" w:lineRule="auto"/>
        <w:rPr>
          <w:rFonts w:ascii="Times New Roman" w:hAnsi="Times New Roman" w:cs="Times New Roman"/>
          <w:color w:val="0E101A"/>
          <w:sz w:val="24"/>
        </w:rPr>
      </w:pPr>
    </w:p>
    <w:p w:rsidR="00CC57AF" w:rsidRDefault="00CC57AF" w:rsidP="00727F44">
      <w:pPr>
        <w:tabs>
          <w:tab w:val="clear" w:pos="851"/>
          <w:tab w:val="clear" w:pos="1418"/>
          <w:tab w:val="clear" w:pos="1985"/>
        </w:tabs>
        <w:spacing w:line="240" w:lineRule="auto"/>
        <w:rPr>
          <w:rFonts w:ascii="Times New Roman" w:hAnsi="Times New Roman" w:cs="Times New Roman"/>
          <w:color w:val="0E101A"/>
          <w:sz w:val="24"/>
        </w:rPr>
      </w:pPr>
    </w:p>
    <w:p w:rsidR="00727F44" w:rsidRPr="00727F44" w:rsidRDefault="00727F44" w:rsidP="00727F44">
      <w:pPr>
        <w:tabs>
          <w:tab w:val="clear" w:pos="851"/>
          <w:tab w:val="clear" w:pos="1418"/>
          <w:tab w:val="clear" w:pos="1985"/>
        </w:tabs>
        <w:spacing w:line="240" w:lineRule="auto"/>
        <w:rPr>
          <w:rFonts w:ascii="Times New Roman" w:hAnsi="Times New Roman" w:cs="Times New Roman"/>
          <w:color w:val="0E101A"/>
          <w:sz w:val="24"/>
        </w:rPr>
      </w:pPr>
      <w:r w:rsidRPr="00727F44">
        <w:rPr>
          <w:rFonts w:ascii="Times New Roman" w:hAnsi="Times New Roman" w:cs="Times New Roman"/>
          <w:color w:val="0E101A"/>
          <w:sz w:val="24"/>
        </w:rPr>
        <w:t>About the DRONE DOME C-UAS:</w:t>
      </w:r>
    </w:p>
    <w:p w:rsidR="00E97DF6" w:rsidRPr="00E97DF6" w:rsidRDefault="00727F44" w:rsidP="00727F44">
      <w:pPr>
        <w:tabs>
          <w:tab w:val="clear" w:pos="851"/>
          <w:tab w:val="clear" w:pos="1418"/>
          <w:tab w:val="clear" w:pos="1985"/>
        </w:tabs>
        <w:spacing w:line="240" w:lineRule="auto"/>
        <w:rPr>
          <w:rFonts w:ascii="Times New Roman" w:hAnsi="Times New Roman" w:cs="Times New Roman"/>
          <w:color w:val="0E101A"/>
          <w:sz w:val="24"/>
        </w:rPr>
      </w:pPr>
      <w:r w:rsidRPr="00727F44">
        <w:rPr>
          <w:rFonts w:ascii="Times New Roman" w:hAnsi="Times New Roman" w:cs="Times New Roman"/>
          <w:color w:val="0E101A"/>
          <w:sz w:val="24"/>
        </w:rPr>
        <w:t xml:space="preserve">The DRONE DOME is an innovative end-to-end, combat-proven counter-Unmanned Aerial System (C-UAS), providing all-weather, 360-degree rapid defense against hostile drones. Fully operational and globally deployed, DRONE DOME offers a modular, robust infrastructure comprised of electronic jammers and sensors and unique artificial intelligence algorithms to effectively secure threatened air space. </w:t>
      </w:r>
    </w:p>
    <w:sectPr w:rsidR="00E97DF6" w:rsidRPr="00E97DF6" w:rsidSect="008D7C16">
      <w:headerReference w:type="default" r:id="rId9"/>
      <w:footerReference w:type="default" r:id="rId10"/>
      <w:headerReference w:type="first" r:id="rId11"/>
      <w:footerReference w:type="first" r:id="rId12"/>
      <w:pgSz w:w="11907" w:h="16840" w:code="9"/>
      <w:pgMar w:top="1134" w:right="1559" w:bottom="1134" w:left="1077" w:header="624" w:footer="624" w:gutter="0"/>
      <w:paperSrc w:first="15" w:other="15"/>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AFE" w:rsidRDefault="00C41AFE">
      <w:pPr>
        <w:spacing w:line="240" w:lineRule="auto"/>
      </w:pPr>
      <w:r>
        <w:separator/>
      </w:r>
    </w:p>
  </w:endnote>
  <w:endnote w:type="continuationSeparator" w:id="0">
    <w:p w:rsidR="00C41AFE" w:rsidRDefault="00C41AFE">
      <w:pPr>
        <w:spacing w:line="240" w:lineRule="auto"/>
      </w:pPr>
      <w:r>
        <w:continuationSeparator/>
      </w:r>
    </w:p>
  </w:endnote>
  <w:endnote w:type="continuationNotice" w:id="1">
    <w:p w:rsidR="00C41AFE" w:rsidRDefault="00C41A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SemiBold">
    <w:altName w:val="Courier New"/>
    <w:charset w:val="B1"/>
    <w:family w:val="auto"/>
    <w:pitch w:val="variable"/>
    <w:sig w:usb0="A00008FF" w:usb1="4000204B"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9BB" w:rsidRPr="00952E61" w:rsidRDefault="00952E61" w:rsidP="00952E61">
    <w:pPr>
      <w:pStyle w:val="Footer"/>
      <w:tabs>
        <w:tab w:val="clear" w:pos="851"/>
        <w:tab w:val="clear" w:pos="1418"/>
        <w:tab w:val="clear" w:pos="1985"/>
        <w:tab w:val="clear" w:pos="4320"/>
        <w:tab w:val="clear" w:pos="8640"/>
        <w:tab w:val="center" w:pos="4820"/>
        <w:tab w:val="right" w:pos="9701"/>
      </w:tabs>
      <w:spacing w:line="240" w:lineRule="auto"/>
      <w:rPr>
        <w:rFonts w:ascii="Segoe UI Symbol" w:hAnsi="Segoe UI Symbol" w:cs="Assistant SemiBold"/>
        <w:b/>
        <w:bCs/>
        <w:color w:val="000041"/>
        <w:sz w:val="20"/>
        <w:szCs w:val="20"/>
        <w:rtl/>
      </w:rPr>
    </w:pPr>
    <w:r w:rsidRPr="00EA7BD7">
      <w:rPr>
        <w:rFonts w:ascii="Segoe UI Symbol" w:hAnsi="Segoe UI Symbol" w:cs="Assistant SemiBold"/>
        <w:noProof/>
        <w:color w:val="000041"/>
        <w:sz w:val="20"/>
        <w:szCs w:val="20"/>
      </w:rPr>
      <w:drawing>
        <wp:anchor distT="0" distB="0" distL="114300" distR="114300" simplePos="0" relativeHeight="251670528" behindDoc="1" locked="0" layoutInCell="1" allowOverlap="1" wp14:anchorId="5DE80414" wp14:editId="28F16409">
          <wp:simplePos x="0" y="0"/>
          <wp:positionH relativeFrom="margin">
            <wp:posOffset>-665480</wp:posOffset>
          </wp:positionH>
          <wp:positionV relativeFrom="paragraph">
            <wp:posOffset>-1390650</wp:posOffset>
          </wp:positionV>
          <wp:extent cx="7448550" cy="1942655"/>
          <wp:effectExtent l="0" t="0" r="0" b="635"/>
          <wp:wrapNone/>
          <wp:docPr id="26" name="Picture 26" descr="C:\Users\rusa\AppData\Local\Microsoft\Windows\Temporary Internet Files\Content.Word\Menifa NEW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a\AppData\Local\Microsoft\Windows\Temporary Internet Files\Content.Word\Menifa NEW 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48550" cy="1942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Symbol" w:hAnsi="Segoe UI Symbol" w:cs="Assistant SemiBold"/>
        <w:b/>
        <w:bCs/>
        <w:color w:val="000041"/>
        <w:sz w:val="20"/>
        <w:szCs w:val="20"/>
      </w:rPr>
      <w:tab/>
    </w:r>
    <w:r w:rsidRPr="00DE1FDC">
      <w:rPr>
        <w:rFonts w:ascii="Segoe UI Symbol" w:hAnsi="Segoe UI Symbol" w:cs="Assistant SemiBold"/>
        <w:b/>
        <w:bCs/>
        <w:color w:val="000041"/>
        <w:sz w:val="20"/>
        <w:szCs w:val="20"/>
      </w:rPr>
      <w:t>Proprietary of Rafael - Advanced Defense Systems Ltd</w:t>
    </w:r>
    <w:r>
      <w:rPr>
        <w:rFonts w:ascii="Segoe UI Symbol" w:hAnsi="Segoe UI Symbol" w:cs="Assistant SemiBold"/>
        <w:b/>
        <w:bCs/>
        <w:color w:val="000041"/>
        <w:sz w:val="20"/>
        <w:szCs w:val="20"/>
      </w:rPr>
      <w:tab/>
    </w:r>
    <w:r w:rsidRPr="00EA7BD7">
      <w:rPr>
        <w:rFonts w:ascii="Segoe UI Symbol" w:hAnsi="Segoe UI Symbol" w:cs="Assistant SemiBold"/>
        <w:color w:val="000041"/>
        <w:sz w:val="20"/>
        <w:szCs w:val="20"/>
      </w:rPr>
      <w:t xml:space="preserve">Page </w:t>
    </w:r>
    <w:r w:rsidRPr="00EA7BD7">
      <w:rPr>
        <w:rFonts w:ascii="Segoe UI Symbol" w:hAnsi="Segoe UI Symbol" w:cs="Assistant SemiBold"/>
        <w:color w:val="000041"/>
        <w:sz w:val="20"/>
        <w:szCs w:val="20"/>
      </w:rPr>
      <w:fldChar w:fldCharType="begin"/>
    </w:r>
    <w:r w:rsidRPr="00EA7BD7">
      <w:rPr>
        <w:rFonts w:ascii="Segoe UI Symbol" w:hAnsi="Segoe UI Symbol" w:cs="Assistant SemiBold"/>
        <w:color w:val="000041"/>
        <w:sz w:val="20"/>
        <w:szCs w:val="20"/>
      </w:rPr>
      <w:instrText xml:space="preserve"> PAGE  \* Arabic  \* MERGEFORMAT </w:instrText>
    </w:r>
    <w:r w:rsidRPr="00EA7BD7">
      <w:rPr>
        <w:rFonts w:ascii="Segoe UI Symbol" w:hAnsi="Segoe UI Symbol" w:cs="Assistant SemiBold"/>
        <w:color w:val="000041"/>
        <w:sz w:val="20"/>
        <w:szCs w:val="20"/>
      </w:rPr>
      <w:fldChar w:fldCharType="separate"/>
    </w:r>
    <w:r w:rsidR="00903326">
      <w:rPr>
        <w:rFonts w:ascii="Segoe UI Symbol" w:hAnsi="Segoe UI Symbol" w:cs="Assistant SemiBold"/>
        <w:noProof/>
        <w:color w:val="000041"/>
        <w:sz w:val="20"/>
        <w:szCs w:val="20"/>
      </w:rPr>
      <w:t>2</w:t>
    </w:r>
    <w:r w:rsidRPr="00EA7BD7">
      <w:rPr>
        <w:rFonts w:ascii="Segoe UI Symbol" w:hAnsi="Segoe UI Symbol" w:cs="Assistant SemiBold"/>
        <w:color w:val="000041"/>
        <w:sz w:val="20"/>
        <w:szCs w:val="20"/>
      </w:rPr>
      <w:fldChar w:fldCharType="end"/>
    </w:r>
    <w:r w:rsidRPr="00EA7BD7">
      <w:rPr>
        <w:rFonts w:ascii="Segoe UI Symbol" w:hAnsi="Segoe UI Symbol" w:cs="Assistant SemiBold"/>
        <w:color w:val="000041"/>
        <w:sz w:val="20"/>
        <w:szCs w:val="20"/>
      </w:rPr>
      <w:t xml:space="preserve"> of </w:t>
    </w:r>
    <w:r w:rsidRPr="00EA7BD7">
      <w:rPr>
        <w:rFonts w:ascii="Segoe UI Symbol" w:hAnsi="Segoe UI Symbol" w:cs="Assistant SemiBold"/>
        <w:color w:val="000041"/>
        <w:sz w:val="20"/>
        <w:szCs w:val="20"/>
      </w:rPr>
      <w:fldChar w:fldCharType="begin"/>
    </w:r>
    <w:r w:rsidRPr="00EA7BD7">
      <w:rPr>
        <w:rFonts w:ascii="Segoe UI Symbol" w:hAnsi="Segoe UI Symbol" w:cs="Assistant SemiBold"/>
        <w:color w:val="000041"/>
        <w:sz w:val="20"/>
        <w:szCs w:val="20"/>
      </w:rPr>
      <w:instrText xml:space="preserve"> NUMPAGES  \* Arabic  \* MERGEFORMAT </w:instrText>
    </w:r>
    <w:r w:rsidRPr="00EA7BD7">
      <w:rPr>
        <w:rFonts w:ascii="Segoe UI Symbol" w:hAnsi="Segoe UI Symbol" w:cs="Assistant SemiBold"/>
        <w:color w:val="000041"/>
        <w:sz w:val="20"/>
        <w:szCs w:val="20"/>
      </w:rPr>
      <w:fldChar w:fldCharType="separate"/>
    </w:r>
    <w:r w:rsidR="00903326">
      <w:rPr>
        <w:rFonts w:ascii="Segoe UI Symbol" w:hAnsi="Segoe UI Symbol" w:cs="Assistant SemiBold"/>
        <w:noProof/>
        <w:color w:val="000041"/>
        <w:sz w:val="20"/>
        <w:szCs w:val="20"/>
      </w:rPr>
      <w:t>2</w:t>
    </w:r>
    <w:r w:rsidRPr="00EA7BD7">
      <w:rPr>
        <w:rFonts w:ascii="Segoe UI Symbol" w:hAnsi="Segoe UI Symbol" w:cs="Assistant SemiBold"/>
        <w:color w:val="00004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E61" w:rsidRPr="00952E61" w:rsidRDefault="00952E61" w:rsidP="00952E61">
    <w:pPr>
      <w:rPr>
        <w:sz w:val="10"/>
        <w:szCs w:val="12"/>
      </w:rPr>
    </w:pPr>
    <w:r w:rsidRPr="00952E61">
      <w:rPr>
        <w:b/>
        <w:bCs/>
        <w:noProof/>
        <w:sz w:val="18"/>
        <w:szCs w:val="18"/>
      </w:rPr>
      <w:drawing>
        <wp:anchor distT="0" distB="0" distL="114300" distR="114300" simplePos="0" relativeHeight="251668480" behindDoc="1" locked="0" layoutInCell="1" allowOverlap="1" wp14:anchorId="33FF562F" wp14:editId="659A2083">
          <wp:simplePos x="0" y="0"/>
          <wp:positionH relativeFrom="page">
            <wp:align>left</wp:align>
          </wp:positionH>
          <wp:positionV relativeFrom="paragraph">
            <wp:posOffset>-1206500</wp:posOffset>
          </wp:positionV>
          <wp:extent cx="7448550" cy="1942655"/>
          <wp:effectExtent l="0" t="0" r="0" b="635"/>
          <wp:wrapNone/>
          <wp:docPr id="28" name="Picture 28" descr="C:\Users\rusa\AppData\Local\Microsoft\Windows\Temporary Internet Files\Content.Word\Menifa NEW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a\AppData\Local\Microsoft\Windows\Temporary Internet Files\Content.Word\Menifa NEW 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48550" cy="1942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E61" w:rsidRPr="00952E61" w:rsidRDefault="00952E61" w:rsidP="00952E61">
    <w:pPr>
      <w:pStyle w:val="Footer"/>
      <w:tabs>
        <w:tab w:val="clear" w:pos="8640"/>
        <w:tab w:val="right" w:pos="9923"/>
      </w:tabs>
      <w:ind w:left="-142" w:right="-170"/>
      <w:rPr>
        <w:rFonts w:ascii="Segoe UI Symbol" w:hAnsi="Segoe UI Symbol" w:cs="Assistant SemiBold"/>
        <w:b/>
        <w:bCs/>
        <w:color w:val="000041"/>
        <w:sz w:val="18"/>
        <w:szCs w:val="18"/>
      </w:rPr>
    </w:pPr>
    <w:r w:rsidRPr="00952E61">
      <w:rPr>
        <w:b/>
        <w:bCs/>
        <w:sz w:val="18"/>
        <w:szCs w:val="18"/>
      </w:rPr>
      <w:t>P</w:t>
    </w:r>
    <w:r w:rsidRPr="00952E61">
      <w:rPr>
        <w:rFonts w:ascii="Segoe UI Symbol" w:hAnsi="Segoe UI Symbol" w:cs="Assistant SemiBold"/>
        <w:b/>
        <w:bCs/>
        <w:color w:val="000041"/>
        <w:sz w:val="18"/>
        <w:szCs w:val="18"/>
      </w:rPr>
      <w:t>.O.B. 2250 Haifa 3102102 Israel</w:t>
    </w:r>
    <w:r>
      <w:rPr>
        <w:rFonts w:ascii="Segoe UI Symbol" w:hAnsi="Segoe UI Symbol" w:cs="Assistant SemiBold"/>
        <w:b/>
        <w:bCs/>
        <w:color w:val="000041"/>
        <w:sz w:val="18"/>
        <w:szCs w:val="18"/>
      </w:rPr>
      <w:t xml:space="preserve"> </w:t>
    </w:r>
    <w:r w:rsidRPr="00952E61">
      <w:rPr>
        <w:rFonts w:ascii="Segoe UI Symbol" w:hAnsi="Segoe UI Symbol" w:cs="Assistant SemiBold"/>
        <w:b/>
        <w:bCs/>
        <w:color w:val="000041"/>
        <w:sz w:val="18"/>
        <w:szCs w:val="18"/>
      </w:rPr>
      <w:t>| Tel: 972-73-3324710</w:t>
    </w:r>
    <w:r>
      <w:rPr>
        <w:rFonts w:ascii="Segoe UI Symbol" w:hAnsi="Segoe UI Symbol" w:cs="Assistant SemiBold"/>
        <w:b/>
        <w:bCs/>
        <w:color w:val="000041"/>
        <w:sz w:val="18"/>
        <w:szCs w:val="18"/>
      </w:rPr>
      <w:t xml:space="preserve"> </w:t>
    </w:r>
    <w:r w:rsidRPr="00952E61">
      <w:rPr>
        <w:rFonts w:ascii="Segoe UI Symbol" w:hAnsi="Segoe UI Symbol" w:cs="Assistant SemiBold"/>
        <w:b/>
        <w:bCs/>
        <w:color w:val="000041"/>
        <w:sz w:val="18"/>
        <w:szCs w:val="18"/>
      </w:rPr>
      <w:t>|</w:t>
    </w:r>
    <w:r>
      <w:rPr>
        <w:rFonts w:ascii="Segoe UI Symbol" w:hAnsi="Segoe UI Symbol" w:cs="Assistant SemiBold"/>
        <w:b/>
        <w:bCs/>
        <w:color w:val="000041"/>
        <w:sz w:val="18"/>
        <w:szCs w:val="18"/>
      </w:rPr>
      <w:t xml:space="preserve"> </w:t>
    </w:r>
    <w:r w:rsidRPr="00952E61">
      <w:rPr>
        <w:rFonts w:ascii="Segoe UI Symbol" w:hAnsi="Segoe UI Symbol" w:cs="Assistant SemiBold"/>
        <w:b/>
        <w:bCs/>
        <w:color w:val="000041"/>
        <w:sz w:val="18"/>
        <w:szCs w:val="18"/>
      </w:rPr>
      <w:t>Fax: 972-73-3324719</w:t>
    </w:r>
    <w:r w:rsidRPr="00952E61">
      <w:rPr>
        <w:rFonts w:ascii="Segoe UI Symbol" w:hAnsi="Segoe UI Symbol" w:cs="Assistant SemiBold"/>
        <w:b/>
        <w:bCs/>
        <w:color w:val="000041"/>
        <w:sz w:val="18"/>
        <w:szCs w:val="18"/>
      </w:rPr>
      <w:tab/>
      <w:t xml:space="preserve">   www.rafael.co.il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AFE" w:rsidRDefault="00C41AFE">
      <w:pPr>
        <w:spacing w:line="240" w:lineRule="auto"/>
      </w:pPr>
      <w:r>
        <w:separator/>
      </w:r>
    </w:p>
  </w:footnote>
  <w:footnote w:type="continuationSeparator" w:id="0">
    <w:p w:rsidR="00C41AFE" w:rsidRDefault="00C41AFE">
      <w:pPr>
        <w:spacing w:line="240" w:lineRule="auto"/>
      </w:pPr>
      <w:r>
        <w:continuationSeparator/>
      </w:r>
    </w:p>
  </w:footnote>
  <w:footnote w:type="continuationNotice" w:id="1">
    <w:p w:rsidR="00C41AFE" w:rsidRDefault="00C41A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E4F" w:rsidRPr="00C842EA" w:rsidRDefault="00CC57AF" w:rsidP="00DA5E4F">
    <w:pPr>
      <w:pStyle w:val="AsistentEng"/>
      <w:tabs>
        <w:tab w:val="left" w:pos="1418"/>
      </w:tabs>
      <w:spacing w:line="240" w:lineRule="auto"/>
      <w:jc w:val="center"/>
      <w:rPr>
        <w:rFonts w:ascii="Segoe UI Semilight" w:hAnsi="Segoe UI Semilight" w:cs="Segoe UI Semilight"/>
        <w:noProof/>
        <w:sz w:val="20"/>
        <w:szCs w:val="20"/>
      </w:rPr>
    </w:pPr>
    <w:r>
      <w:rPr>
        <w:rFonts w:cs="Segoe UI Semilight"/>
        <w:noProof/>
        <w:sz w:val="20"/>
        <w:szCs w:val="20"/>
      </w:rPr>
      <w:drawing>
        <wp:inline distT="0" distB="0" distL="0" distR="0" wp14:anchorId="36D67463">
          <wp:extent cx="9144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p w:rsidR="00952E61" w:rsidRPr="006D54DD" w:rsidRDefault="00952E61" w:rsidP="006D54DD">
    <w:pPr>
      <w:pStyle w:val="AsistentEng"/>
      <w:tabs>
        <w:tab w:val="left" w:pos="1418"/>
      </w:tabs>
      <w:spacing w:line="240" w:lineRule="auto"/>
      <w:rPr>
        <w:rFonts w:ascii="Segoe UI Semilight" w:hAnsi="Segoe UI Semilight" w:cs="Segoe UI Semilight"/>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E61" w:rsidRPr="00C20E0B" w:rsidRDefault="00CC57AF" w:rsidP="00C20E0B">
    <w:pPr>
      <w:pStyle w:val="AsistentEng"/>
      <w:tabs>
        <w:tab w:val="left" w:pos="1418"/>
      </w:tabs>
      <w:spacing w:line="240" w:lineRule="auto"/>
      <w:jc w:val="center"/>
      <w:rPr>
        <w:rFonts w:ascii="Segoe UI Semilight" w:hAnsi="Segoe UI Semilight" w:cs="Segoe UI Semilight"/>
        <w:noProof/>
        <w:sz w:val="20"/>
        <w:szCs w:val="20"/>
      </w:rPr>
    </w:pPr>
    <w:r>
      <w:rPr>
        <w:rFonts w:cs="Segoe UI Semilight"/>
        <w:noProof/>
        <w:sz w:val="20"/>
        <w:szCs w:val="20"/>
      </w:rPr>
      <w:drawing>
        <wp:inline distT="0" distB="0" distL="0" distR="0" wp14:anchorId="6999B32C">
          <wp:extent cx="914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1E3"/>
    <w:multiLevelType w:val="multilevel"/>
    <w:tmpl w:val="F12828B8"/>
    <w:lvl w:ilvl="0">
      <w:start w:val="1"/>
      <w:numFmt w:val="bullet"/>
      <w:lvlText w:val="-"/>
      <w:lvlJc w:val="left"/>
      <w:pPr>
        <w:tabs>
          <w:tab w:val="num" w:pos="1134"/>
        </w:tabs>
        <w:ind w:left="1134" w:hanging="567"/>
      </w:pPr>
      <w:rPr>
        <w:rFont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F20BE"/>
    <w:multiLevelType w:val="hybridMultilevel"/>
    <w:tmpl w:val="B7E8BB0E"/>
    <w:lvl w:ilvl="0" w:tplc="1782198A">
      <w:start w:val="1"/>
      <w:numFmt w:val="bullet"/>
      <w:lvlText w:val="-"/>
      <w:lvlJc w:val="left"/>
      <w:pPr>
        <w:tabs>
          <w:tab w:val="num" w:pos="1134"/>
        </w:tabs>
        <w:ind w:left="1134" w:hanging="567"/>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22B60"/>
    <w:multiLevelType w:val="singleLevel"/>
    <w:tmpl w:val="15D0538E"/>
    <w:lvl w:ilvl="0">
      <w:start w:val="1"/>
      <w:numFmt w:val="chosung"/>
      <w:lvlText w:val=""/>
      <w:lvlJc w:val="center"/>
      <w:pPr>
        <w:tabs>
          <w:tab w:val="num" w:pos="1211"/>
        </w:tabs>
        <w:ind w:left="1191" w:hanging="340"/>
      </w:pPr>
      <w:rPr>
        <w:rFonts w:ascii="Symbol" w:hAnsi="Symbol" w:cs="Times New Roman" w:hint="default"/>
      </w:rPr>
    </w:lvl>
  </w:abstractNum>
  <w:abstractNum w:abstractNumId="3" w15:restartNumberingAfterBreak="0">
    <w:nsid w:val="16A61094"/>
    <w:multiLevelType w:val="singleLevel"/>
    <w:tmpl w:val="15D0538E"/>
    <w:lvl w:ilvl="0">
      <w:start w:val="1"/>
      <w:numFmt w:val="chosung"/>
      <w:lvlText w:val=""/>
      <w:lvlJc w:val="center"/>
      <w:pPr>
        <w:tabs>
          <w:tab w:val="num" w:pos="1211"/>
        </w:tabs>
        <w:ind w:left="1191" w:hanging="340"/>
      </w:pPr>
      <w:rPr>
        <w:rFonts w:ascii="Symbol" w:hAnsi="Symbol" w:cs="Times New Roman" w:hint="default"/>
      </w:rPr>
    </w:lvl>
  </w:abstractNum>
  <w:abstractNum w:abstractNumId="4" w15:restartNumberingAfterBreak="0">
    <w:nsid w:val="16ED4389"/>
    <w:multiLevelType w:val="multilevel"/>
    <w:tmpl w:val="3EA6C65A"/>
    <w:lvl w:ilvl="0">
      <w:start w:val="1"/>
      <w:numFmt w:val="decimal"/>
      <w:lvlText w:val="%1."/>
      <w:lvlJc w:val="left"/>
      <w:pPr>
        <w:tabs>
          <w:tab w:val="num" w:pos="567"/>
        </w:tabs>
        <w:ind w:left="567" w:hanging="567"/>
      </w:pPr>
      <w:rPr>
        <w:rFonts w:hint="default"/>
        <w:sz w:val="22"/>
        <w:szCs w:val="24"/>
        <w:u w:val="none"/>
      </w:rPr>
    </w:lvl>
    <w:lvl w:ilvl="1">
      <w:start w:val="1"/>
      <w:numFmt w:val="decimal"/>
      <w:lvlText w:val="%1.%2"/>
      <w:lvlJc w:val="left"/>
      <w:pPr>
        <w:tabs>
          <w:tab w:val="num" w:pos="1418"/>
        </w:tabs>
        <w:ind w:left="1418" w:hanging="1418"/>
      </w:pPr>
      <w:rPr>
        <w:rFonts w:hint="default"/>
        <w:u w:val="none"/>
      </w:rPr>
    </w:lvl>
    <w:lvl w:ilvl="2">
      <w:start w:val="1"/>
      <w:numFmt w:val="decimal"/>
      <w:lvlText w:val="%1.%2.%3"/>
      <w:lvlJc w:val="left"/>
      <w:pPr>
        <w:tabs>
          <w:tab w:val="num" w:pos="1418"/>
        </w:tabs>
        <w:ind w:left="1418" w:hanging="1418"/>
      </w:pPr>
      <w:rPr>
        <w:rFonts w:hint="default"/>
        <w:u w:val="none"/>
      </w:rPr>
    </w:lvl>
    <w:lvl w:ilvl="3">
      <w:start w:val="1"/>
      <w:numFmt w:val="decimal"/>
      <w:lvlText w:val="%1.%2.%3.%4"/>
      <w:lvlJc w:val="left"/>
      <w:pPr>
        <w:tabs>
          <w:tab w:val="num" w:pos="1418"/>
        </w:tabs>
        <w:ind w:left="1418" w:hanging="1418"/>
      </w:pPr>
      <w:rPr>
        <w:rFonts w:hint="default"/>
        <w:u w:val="none"/>
      </w:rPr>
    </w:lvl>
    <w:lvl w:ilvl="4">
      <w:start w:val="1"/>
      <w:numFmt w:val="decimal"/>
      <w:lvlText w:val="%1.%2.%3.%4.%5"/>
      <w:lvlJc w:val="left"/>
      <w:pPr>
        <w:tabs>
          <w:tab w:val="num" w:pos="1418"/>
        </w:tabs>
        <w:ind w:left="1418" w:hanging="1418"/>
      </w:pPr>
      <w:rPr>
        <w:rFonts w:hint="default"/>
        <w:u w:val="none"/>
      </w:rPr>
    </w:lvl>
    <w:lvl w:ilvl="5">
      <w:start w:val="1"/>
      <w:numFmt w:val="decimal"/>
      <w:lvlText w:val="%1.%2.%3.%4.%5.%6"/>
      <w:lvlJc w:val="left"/>
      <w:pPr>
        <w:tabs>
          <w:tab w:val="num" w:pos="1418"/>
        </w:tabs>
        <w:ind w:left="1418" w:hanging="1418"/>
      </w:pPr>
      <w:rPr>
        <w:rFonts w:hint="default"/>
        <w:u w:val="none"/>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abstractNum w:abstractNumId="5" w15:restartNumberingAfterBreak="0">
    <w:nsid w:val="180E164C"/>
    <w:multiLevelType w:val="singleLevel"/>
    <w:tmpl w:val="AA92158E"/>
    <w:lvl w:ilvl="0">
      <w:start w:val="1"/>
      <w:numFmt w:val="chosung"/>
      <w:lvlText w:val=""/>
      <w:lvlJc w:val="center"/>
      <w:pPr>
        <w:tabs>
          <w:tab w:val="num" w:pos="1418"/>
        </w:tabs>
        <w:ind w:left="1418" w:hanging="567"/>
      </w:pPr>
      <w:rPr>
        <w:rFonts w:ascii="Symbol" w:hAnsi="Symbol" w:cs="Times New Roman" w:hint="default"/>
      </w:rPr>
    </w:lvl>
  </w:abstractNum>
  <w:abstractNum w:abstractNumId="6" w15:restartNumberingAfterBreak="0">
    <w:nsid w:val="195E4FDB"/>
    <w:multiLevelType w:val="singleLevel"/>
    <w:tmpl w:val="4350AD30"/>
    <w:lvl w:ilvl="0">
      <w:start w:val="1"/>
      <w:numFmt w:val="chosung"/>
      <w:lvlText w:val=""/>
      <w:lvlJc w:val="right"/>
      <w:pPr>
        <w:tabs>
          <w:tab w:val="num" w:pos="1418"/>
        </w:tabs>
        <w:ind w:left="1418" w:hanging="567"/>
      </w:pPr>
      <w:rPr>
        <w:rFonts w:ascii="Symbol" w:hAnsi="Symbol" w:cs="Times New Roman" w:hint="default"/>
      </w:rPr>
    </w:lvl>
  </w:abstractNum>
  <w:abstractNum w:abstractNumId="7" w15:restartNumberingAfterBreak="0">
    <w:nsid w:val="20BA270C"/>
    <w:multiLevelType w:val="multilevel"/>
    <w:tmpl w:val="C50CE136"/>
    <w:lvl w:ilvl="0">
      <w:start w:val="1"/>
      <w:numFmt w:val="decimal"/>
      <w:lvlText w:val="%1."/>
      <w:lvlJc w:val="left"/>
      <w:pPr>
        <w:tabs>
          <w:tab w:val="num" w:pos="1418"/>
        </w:tabs>
        <w:ind w:left="1418" w:hanging="1418"/>
      </w:pPr>
      <w:rPr>
        <w:rFonts w:hint="default"/>
        <w:u w:val="none"/>
      </w:rPr>
    </w:lvl>
    <w:lvl w:ilvl="1">
      <w:start w:val="1"/>
      <w:numFmt w:val="decimal"/>
      <w:lvlText w:val="%1.%2"/>
      <w:lvlJc w:val="left"/>
      <w:pPr>
        <w:tabs>
          <w:tab w:val="num" w:pos="1418"/>
        </w:tabs>
        <w:ind w:left="1418" w:hanging="1418"/>
      </w:pPr>
      <w:rPr>
        <w:rFonts w:hint="default"/>
        <w:u w:val="none"/>
      </w:rPr>
    </w:lvl>
    <w:lvl w:ilvl="2">
      <w:start w:val="1"/>
      <w:numFmt w:val="decimal"/>
      <w:lvlText w:val="%1.%2.%3"/>
      <w:lvlJc w:val="left"/>
      <w:pPr>
        <w:tabs>
          <w:tab w:val="num" w:pos="1418"/>
        </w:tabs>
        <w:ind w:left="1418" w:hanging="1418"/>
      </w:pPr>
      <w:rPr>
        <w:rFonts w:hint="default"/>
        <w:u w:val="none"/>
      </w:rPr>
    </w:lvl>
    <w:lvl w:ilvl="3">
      <w:start w:val="1"/>
      <w:numFmt w:val="decimal"/>
      <w:lvlText w:val="%1.%2.%3.%4"/>
      <w:lvlJc w:val="left"/>
      <w:pPr>
        <w:tabs>
          <w:tab w:val="num" w:pos="1418"/>
        </w:tabs>
        <w:ind w:left="1418" w:hanging="1418"/>
      </w:pPr>
      <w:rPr>
        <w:rFonts w:hint="default"/>
        <w:u w:val="none"/>
      </w:rPr>
    </w:lvl>
    <w:lvl w:ilvl="4">
      <w:start w:val="1"/>
      <w:numFmt w:val="decimal"/>
      <w:lvlText w:val="%1.%2.%3.%4.%5"/>
      <w:lvlJc w:val="left"/>
      <w:pPr>
        <w:tabs>
          <w:tab w:val="num" w:pos="1418"/>
        </w:tabs>
        <w:ind w:left="1418" w:hanging="1418"/>
      </w:pPr>
      <w:rPr>
        <w:rFonts w:hint="default"/>
        <w:u w:val="none"/>
      </w:rPr>
    </w:lvl>
    <w:lvl w:ilvl="5">
      <w:start w:val="1"/>
      <w:numFmt w:val="decimal"/>
      <w:lvlText w:val="%1.%2.%3.%4.%5.%6"/>
      <w:lvlJc w:val="left"/>
      <w:pPr>
        <w:tabs>
          <w:tab w:val="num" w:pos="1418"/>
        </w:tabs>
        <w:ind w:left="1418" w:hanging="1418"/>
      </w:pPr>
      <w:rPr>
        <w:rFonts w:hint="default"/>
        <w:u w:val="none"/>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abstractNum w:abstractNumId="8" w15:restartNumberingAfterBreak="0">
    <w:nsid w:val="20D954A5"/>
    <w:multiLevelType w:val="multilevel"/>
    <w:tmpl w:val="DA5EF070"/>
    <w:lvl w:ilvl="0">
      <w:start w:val="1"/>
      <w:numFmt w:val="decimal"/>
      <w:lvlText w:val="%1."/>
      <w:lvlJc w:val="left"/>
      <w:pPr>
        <w:tabs>
          <w:tab w:val="num" w:pos="567"/>
        </w:tabs>
        <w:ind w:left="567" w:hanging="567"/>
      </w:pPr>
      <w:rPr>
        <w:rFonts w:hint="default"/>
        <w:b w:val="0"/>
        <w:bCs w:val="0"/>
        <w:i w:val="0"/>
        <w:iCs w:val="0"/>
        <w:sz w:val="22"/>
        <w:szCs w:val="24"/>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418"/>
        </w:tabs>
        <w:ind w:left="1418" w:hanging="1418"/>
      </w:pPr>
      <w:rPr>
        <w:rFonts w:hint="default"/>
        <w:u w:val="none"/>
      </w:rPr>
    </w:lvl>
    <w:lvl w:ilvl="3">
      <w:start w:val="1"/>
      <w:numFmt w:val="decimal"/>
      <w:lvlText w:val="%1.%2.%3.%4"/>
      <w:lvlJc w:val="left"/>
      <w:pPr>
        <w:tabs>
          <w:tab w:val="num" w:pos="1418"/>
        </w:tabs>
        <w:ind w:left="1418" w:hanging="1418"/>
      </w:pPr>
      <w:rPr>
        <w:rFonts w:hint="default"/>
        <w:u w:val="none"/>
      </w:rPr>
    </w:lvl>
    <w:lvl w:ilvl="4">
      <w:start w:val="1"/>
      <w:numFmt w:val="decimal"/>
      <w:lvlText w:val="%1.%2.%3.%4.%5"/>
      <w:lvlJc w:val="left"/>
      <w:pPr>
        <w:tabs>
          <w:tab w:val="num" w:pos="1418"/>
        </w:tabs>
        <w:ind w:left="1418" w:hanging="1418"/>
      </w:pPr>
      <w:rPr>
        <w:rFonts w:hint="default"/>
        <w:u w:val="none"/>
      </w:rPr>
    </w:lvl>
    <w:lvl w:ilvl="5">
      <w:start w:val="1"/>
      <w:numFmt w:val="decimal"/>
      <w:lvlText w:val="%1.%2.%3.%4.%5.%6"/>
      <w:lvlJc w:val="left"/>
      <w:pPr>
        <w:tabs>
          <w:tab w:val="num" w:pos="1418"/>
        </w:tabs>
        <w:ind w:left="1418" w:hanging="1418"/>
      </w:pPr>
      <w:rPr>
        <w:rFonts w:hint="default"/>
        <w:u w:val="none"/>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abstractNum w:abstractNumId="9" w15:restartNumberingAfterBreak="0">
    <w:nsid w:val="35B766D8"/>
    <w:multiLevelType w:val="hybridMultilevel"/>
    <w:tmpl w:val="31F62C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start w:val="1"/>
      <w:numFmt w:val="bullet"/>
      <w:lvlText w:val=""/>
      <w:lvlJc w:val="left"/>
      <w:pPr>
        <w:ind w:left="1352"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8612952"/>
    <w:multiLevelType w:val="multilevel"/>
    <w:tmpl w:val="067AB242"/>
    <w:lvl w:ilvl="0">
      <w:start w:val="1"/>
      <w:numFmt w:val="decimal"/>
      <w:lvlText w:val="%1."/>
      <w:lvlJc w:val="left"/>
      <w:pPr>
        <w:tabs>
          <w:tab w:val="num" w:pos="851"/>
        </w:tabs>
        <w:ind w:left="851" w:hanging="851"/>
      </w:pPr>
      <w:rPr>
        <w:u w:val="none"/>
      </w:rPr>
    </w:lvl>
    <w:lvl w:ilvl="1">
      <w:start w:val="1"/>
      <w:numFmt w:val="decimal"/>
      <w:lvlText w:val="%1.%2"/>
      <w:lvlJc w:val="left"/>
      <w:pPr>
        <w:tabs>
          <w:tab w:val="num" w:pos="851"/>
        </w:tabs>
        <w:ind w:left="851" w:hanging="851"/>
      </w:pPr>
      <w:rPr>
        <w:u w:val="none"/>
      </w:rPr>
    </w:lvl>
    <w:lvl w:ilvl="2">
      <w:start w:val="1"/>
      <w:numFmt w:val="decimal"/>
      <w:lvlText w:val="%1.%2.%3"/>
      <w:lvlJc w:val="left"/>
      <w:pPr>
        <w:tabs>
          <w:tab w:val="num" w:pos="851"/>
        </w:tabs>
        <w:ind w:left="851" w:hanging="851"/>
      </w:pPr>
      <w:rPr>
        <w:u w:val="none"/>
      </w:rPr>
    </w:lvl>
    <w:lvl w:ilvl="3">
      <w:start w:val="1"/>
      <w:numFmt w:val="decimal"/>
      <w:lvlText w:val="%1.%2.%3.%4"/>
      <w:lvlJc w:val="left"/>
      <w:pPr>
        <w:tabs>
          <w:tab w:val="num" w:pos="1418"/>
        </w:tabs>
        <w:ind w:left="1418" w:hanging="1418"/>
      </w:pPr>
      <w:rPr>
        <w:u w:val="none"/>
      </w:rPr>
    </w:lvl>
    <w:lvl w:ilvl="4">
      <w:start w:val="1"/>
      <w:numFmt w:val="decimal"/>
      <w:lvlText w:val="%1.%2.%3.%4.%5"/>
      <w:lvlJc w:val="left"/>
      <w:pPr>
        <w:tabs>
          <w:tab w:val="num" w:pos="1418"/>
        </w:tabs>
        <w:ind w:left="1418" w:hanging="1418"/>
      </w:pPr>
      <w:rPr>
        <w:u w:val="none"/>
      </w:rPr>
    </w:lvl>
    <w:lvl w:ilvl="5">
      <w:start w:val="1"/>
      <w:numFmt w:val="decimal"/>
      <w:lvlText w:val="%1.%2.%3.%4.%5.%6"/>
      <w:lvlJc w:val="left"/>
      <w:pPr>
        <w:tabs>
          <w:tab w:val="num" w:pos="1418"/>
        </w:tabs>
        <w:ind w:left="1418" w:hanging="1418"/>
      </w:pPr>
      <w:rPr>
        <w:u w:val="none"/>
      </w:r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11" w15:restartNumberingAfterBreak="0">
    <w:nsid w:val="415E6AC0"/>
    <w:multiLevelType w:val="singleLevel"/>
    <w:tmpl w:val="15D0538E"/>
    <w:lvl w:ilvl="0">
      <w:start w:val="1"/>
      <w:numFmt w:val="chosung"/>
      <w:lvlText w:val=""/>
      <w:lvlJc w:val="center"/>
      <w:pPr>
        <w:tabs>
          <w:tab w:val="num" w:pos="1211"/>
        </w:tabs>
        <w:ind w:left="1191" w:hanging="340"/>
      </w:pPr>
      <w:rPr>
        <w:rFonts w:ascii="Symbol" w:hAnsi="Symbol" w:cs="Times New Roman" w:hint="default"/>
      </w:rPr>
    </w:lvl>
  </w:abstractNum>
  <w:abstractNum w:abstractNumId="12" w15:restartNumberingAfterBreak="0">
    <w:nsid w:val="41B44D66"/>
    <w:multiLevelType w:val="hybridMultilevel"/>
    <w:tmpl w:val="B0203600"/>
    <w:lvl w:ilvl="0" w:tplc="5A2007A6">
      <w:start w:val="1"/>
      <w:numFmt w:val="bullet"/>
      <w:lvlText w:val="-"/>
      <w:lvlJc w:val="left"/>
      <w:pPr>
        <w:tabs>
          <w:tab w:val="num" w:pos="567"/>
        </w:tabs>
        <w:ind w:left="567" w:hanging="567"/>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02E6A"/>
    <w:multiLevelType w:val="hybridMultilevel"/>
    <w:tmpl w:val="95F67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CB91C39"/>
    <w:multiLevelType w:val="singleLevel"/>
    <w:tmpl w:val="15D0538E"/>
    <w:lvl w:ilvl="0">
      <w:start w:val="1"/>
      <w:numFmt w:val="chosung"/>
      <w:lvlText w:val=""/>
      <w:lvlJc w:val="center"/>
      <w:pPr>
        <w:tabs>
          <w:tab w:val="num" w:pos="1211"/>
        </w:tabs>
        <w:ind w:left="1191" w:hanging="340"/>
      </w:pPr>
      <w:rPr>
        <w:rFonts w:ascii="Symbol" w:hAnsi="Symbol" w:cs="Times New Roman" w:hint="default"/>
      </w:rPr>
    </w:lvl>
  </w:abstractNum>
  <w:abstractNum w:abstractNumId="15" w15:restartNumberingAfterBreak="0">
    <w:nsid w:val="4EA37DB2"/>
    <w:multiLevelType w:val="multilevel"/>
    <w:tmpl w:val="178CB482"/>
    <w:lvl w:ilvl="0">
      <w:start w:val="1"/>
      <w:numFmt w:val="decimal"/>
      <w:lvlText w:val="%1."/>
      <w:lvlJc w:val="left"/>
      <w:pPr>
        <w:tabs>
          <w:tab w:val="num" w:pos="1418"/>
        </w:tabs>
        <w:ind w:left="1418" w:hanging="1418"/>
      </w:pPr>
      <w:rPr>
        <w:rFonts w:hint="default"/>
        <w:u w:val="none"/>
      </w:rPr>
    </w:lvl>
    <w:lvl w:ilvl="1">
      <w:start w:val="1"/>
      <w:numFmt w:val="decimal"/>
      <w:lvlText w:val="%1.%2"/>
      <w:lvlJc w:val="left"/>
      <w:pPr>
        <w:tabs>
          <w:tab w:val="num" w:pos="1418"/>
        </w:tabs>
        <w:ind w:left="1418" w:hanging="1418"/>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1418"/>
        </w:tabs>
        <w:ind w:left="1418" w:hanging="1418"/>
      </w:pPr>
      <w:rPr>
        <w:rFonts w:hint="default"/>
        <w:u w:val="none"/>
      </w:rPr>
    </w:lvl>
    <w:lvl w:ilvl="4">
      <w:start w:val="1"/>
      <w:numFmt w:val="decimal"/>
      <w:lvlText w:val="%1.%2.%3.%4.%5"/>
      <w:lvlJc w:val="left"/>
      <w:pPr>
        <w:tabs>
          <w:tab w:val="num" w:pos="1418"/>
        </w:tabs>
        <w:ind w:left="1418" w:hanging="1418"/>
      </w:pPr>
      <w:rPr>
        <w:rFonts w:hint="default"/>
        <w:u w:val="none"/>
      </w:rPr>
    </w:lvl>
    <w:lvl w:ilvl="5">
      <w:start w:val="1"/>
      <w:numFmt w:val="decimal"/>
      <w:lvlText w:val="%1.%2.%3.%4.%5.%6"/>
      <w:lvlJc w:val="left"/>
      <w:pPr>
        <w:tabs>
          <w:tab w:val="num" w:pos="1418"/>
        </w:tabs>
        <w:ind w:left="1418" w:hanging="1418"/>
      </w:pPr>
      <w:rPr>
        <w:rFonts w:hint="default"/>
        <w:u w:val="none"/>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abstractNum w:abstractNumId="16" w15:restartNumberingAfterBreak="0">
    <w:nsid w:val="54371C73"/>
    <w:multiLevelType w:val="multilevel"/>
    <w:tmpl w:val="5B8A3F3E"/>
    <w:lvl w:ilvl="0">
      <w:start w:val="1"/>
      <w:numFmt w:val="decimal"/>
      <w:lvlText w:val="%1."/>
      <w:lvlJc w:val="left"/>
      <w:pPr>
        <w:tabs>
          <w:tab w:val="num" w:pos="1418"/>
        </w:tabs>
        <w:ind w:left="1418" w:hanging="1418"/>
      </w:pPr>
      <w:rPr>
        <w:rFonts w:hint="default"/>
        <w:u w:val="none"/>
      </w:rPr>
    </w:lvl>
    <w:lvl w:ilvl="1">
      <w:start w:val="1"/>
      <w:numFmt w:val="decimal"/>
      <w:lvlText w:val="%1.%2"/>
      <w:lvlJc w:val="left"/>
      <w:pPr>
        <w:tabs>
          <w:tab w:val="num" w:pos="1418"/>
        </w:tabs>
        <w:ind w:left="1418" w:hanging="1418"/>
      </w:pPr>
      <w:rPr>
        <w:rFonts w:hint="default"/>
        <w:u w:val="none"/>
      </w:rPr>
    </w:lvl>
    <w:lvl w:ilvl="2">
      <w:start w:val="1"/>
      <w:numFmt w:val="decimal"/>
      <w:lvlText w:val="%1.%2.%3"/>
      <w:lvlJc w:val="left"/>
      <w:pPr>
        <w:tabs>
          <w:tab w:val="num" w:pos="1418"/>
        </w:tabs>
        <w:ind w:left="1418" w:hanging="1418"/>
      </w:pPr>
      <w:rPr>
        <w:rFonts w:hint="default"/>
        <w:u w:val="none"/>
      </w:rPr>
    </w:lvl>
    <w:lvl w:ilvl="3">
      <w:start w:val="1"/>
      <w:numFmt w:val="decimal"/>
      <w:lvlText w:val="%1.%2.%3.%4"/>
      <w:lvlJc w:val="left"/>
      <w:pPr>
        <w:tabs>
          <w:tab w:val="num" w:pos="1418"/>
        </w:tabs>
        <w:ind w:left="1418" w:hanging="1418"/>
      </w:pPr>
      <w:rPr>
        <w:rFonts w:hint="default"/>
        <w:u w:val="none"/>
      </w:rPr>
    </w:lvl>
    <w:lvl w:ilvl="4">
      <w:start w:val="1"/>
      <w:numFmt w:val="decimal"/>
      <w:lvlText w:val="%1.%2.%3.%4.%5"/>
      <w:lvlJc w:val="left"/>
      <w:pPr>
        <w:tabs>
          <w:tab w:val="num" w:pos="1418"/>
        </w:tabs>
        <w:ind w:left="1418" w:hanging="1418"/>
      </w:pPr>
      <w:rPr>
        <w:rFonts w:hint="default"/>
        <w:u w:val="none"/>
      </w:rPr>
    </w:lvl>
    <w:lvl w:ilvl="5">
      <w:start w:val="1"/>
      <w:numFmt w:val="decimal"/>
      <w:lvlText w:val="%1.%2.%3.%4.%5.%6"/>
      <w:lvlJc w:val="left"/>
      <w:pPr>
        <w:tabs>
          <w:tab w:val="num" w:pos="1418"/>
        </w:tabs>
        <w:ind w:left="1418" w:hanging="1418"/>
      </w:pPr>
      <w:rPr>
        <w:rFonts w:hint="default"/>
        <w:u w:val="none"/>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abstractNum w:abstractNumId="17" w15:restartNumberingAfterBreak="0">
    <w:nsid w:val="57A17DEE"/>
    <w:multiLevelType w:val="hybridMultilevel"/>
    <w:tmpl w:val="F12828B8"/>
    <w:lvl w:ilvl="0" w:tplc="3210FA58">
      <w:start w:val="1"/>
      <w:numFmt w:val="bullet"/>
      <w:lvlText w:val="-"/>
      <w:lvlJc w:val="left"/>
      <w:pPr>
        <w:tabs>
          <w:tab w:val="num" w:pos="1134"/>
        </w:tabs>
        <w:ind w:left="1134" w:hanging="567"/>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521FD"/>
    <w:multiLevelType w:val="multilevel"/>
    <w:tmpl w:val="9E0CD042"/>
    <w:lvl w:ilvl="0">
      <w:start w:val="1"/>
      <w:numFmt w:val="decimal"/>
      <w:pStyle w:val="Heading1"/>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A20386D"/>
    <w:multiLevelType w:val="multilevel"/>
    <w:tmpl w:val="3F84319A"/>
    <w:lvl w:ilvl="0">
      <w:start w:val="1"/>
      <w:numFmt w:val="decimal"/>
      <w:lvlText w:val="%1."/>
      <w:lvlJc w:val="left"/>
      <w:pPr>
        <w:tabs>
          <w:tab w:val="num" w:pos="567"/>
        </w:tabs>
        <w:ind w:left="567" w:hanging="567"/>
      </w:pPr>
      <w:rPr>
        <w:rFonts w:hint="default"/>
        <w:sz w:val="22"/>
        <w:szCs w:val="24"/>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418"/>
        </w:tabs>
        <w:ind w:left="1418" w:hanging="1418"/>
      </w:pPr>
      <w:rPr>
        <w:rFonts w:hint="default"/>
        <w:u w:val="none"/>
      </w:rPr>
    </w:lvl>
    <w:lvl w:ilvl="3">
      <w:start w:val="1"/>
      <w:numFmt w:val="decimal"/>
      <w:lvlText w:val="%1.%2.%3.%4"/>
      <w:lvlJc w:val="left"/>
      <w:pPr>
        <w:tabs>
          <w:tab w:val="num" w:pos="1418"/>
        </w:tabs>
        <w:ind w:left="1418" w:hanging="1418"/>
      </w:pPr>
      <w:rPr>
        <w:rFonts w:hint="default"/>
        <w:u w:val="none"/>
      </w:rPr>
    </w:lvl>
    <w:lvl w:ilvl="4">
      <w:start w:val="1"/>
      <w:numFmt w:val="decimal"/>
      <w:lvlText w:val="%1.%2.%3.%4.%5"/>
      <w:lvlJc w:val="left"/>
      <w:pPr>
        <w:tabs>
          <w:tab w:val="num" w:pos="1418"/>
        </w:tabs>
        <w:ind w:left="1418" w:hanging="1418"/>
      </w:pPr>
      <w:rPr>
        <w:rFonts w:hint="default"/>
        <w:u w:val="none"/>
      </w:rPr>
    </w:lvl>
    <w:lvl w:ilvl="5">
      <w:start w:val="1"/>
      <w:numFmt w:val="decimal"/>
      <w:lvlText w:val="%1.%2.%3.%4.%5.%6"/>
      <w:lvlJc w:val="left"/>
      <w:pPr>
        <w:tabs>
          <w:tab w:val="num" w:pos="1418"/>
        </w:tabs>
        <w:ind w:left="1418" w:hanging="1418"/>
      </w:pPr>
      <w:rPr>
        <w:rFonts w:hint="default"/>
        <w:u w:val="none"/>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abstractNum w:abstractNumId="20" w15:restartNumberingAfterBreak="0">
    <w:nsid w:val="5E675BC5"/>
    <w:multiLevelType w:val="multilevel"/>
    <w:tmpl w:val="BAB2E4DA"/>
    <w:lvl w:ilvl="0">
      <w:start w:val="1"/>
      <w:numFmt w:val="decimal"/>
      <w:lvlText w:val="%1."/>
      <w:lvlJc w:val="left"/>
      <w:pPr>
        <w:tabs>
          <w:tab w:val="num" w:pos="851"/>
        </w:tabs>
        <w:ind w:left="1418" w:hanging="1418"/>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1418"/>
        </w:tabs>
        <w:ind w:left="1418" w:hanging="1418"/>
      </w:pPr>
      <w:rPr>
        <w:rFonts w:hint="default"/>
        <w:u w:val="none"/>
      </w:rPr>
    </w:lvl>
    <w:lvl w:ilvl="4">
      <w:start w:val="1"/>
      <w:numFmt w:val="decimal"/>
      <w:lvlText w:val="%1.%2.%3.%4.%5"/>
      <w:lvlJc w:val="left"/>
      <w:pPr>
        <w:tabs>
          <w:tab w:val="num" w:pos="1418"/>
        </w:tabs>
        <w:ind w:left="1418" w:hanging="1418"/>
      </w:pPr>
      <w:rPr>
        <w:rFonts w:hint="default"/>
        <w:u w:val="none"/>
      </w:rPr>
    </w:lvl>
    <w:lvl w:ilvl="5">
      <w:start w:val="1"/>
      <w:numFmt w:val="decimal"/>
      <w:lvlText w:val="%1.%2.%3.%4.%5.%6"/>
      <w:lvlJc w:val="left"/>
      <w:pPr>
        <w:tabs>
          <w:tab w:val="num" w:pos="1418"/>
        </w:tabs>
        <w:ind w:left="1418" w:hanging="1418"/>
      </w:pPr>
      <w:rPr>
        <w:rFonts w:hint="default"/>
        <w:u w:val="none"/>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abstractNum w:abstractNumId="21" w15:restartNumberingAfterBreak="0">
    <w:nsid w:val="60501F8A"/>
    <w:multiLevelType w:val="hybridMultilevel"/>
    <w:tmpl w:val="0F4C1BF8"/>
    <w:lvl w:ilvl="0" w:tplc="6C488408">
      <w:start w:val="1"/>
      <w:numFmt w:val="bullet"/>
      <w:lvlText w:val=""/>
      <w:lvlJc w:val="left"/>
      <w:pPr>
        <w:tabs>
          <w:tab w:val="num" w:pos="567"/>
        </w:tabs>
        <w:ind w:left="567" w:hanging="567"/>
      </w:pPr>
      <w:rPr>
        <w:rFonts w:ascii="Symbol" w:hAnsi="Symbol" w:hint="default"/>
      </w:rPr>
    </w:lvl>
    <w:lvl w:ilvl="1" w:tplc="3ABED6EE">
      <w:start w:val="1"/>
      <w:numFmt w:val="hebrew1"/>
      <w:lvlText w:val="%2."/>
      <w:lvlJc w:val="left"/>
      <w:pPr>
        <w:tabs>
          <w:tab w:val="num" w:pos="1134"/>
        </w:tabs>
        <w:ind w:left="1134" w:hanging="56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DE79A1"/>
    <w:multiLevelType w:val="hybridMultilevel"/>
    <w:tmpl w:val="CFD01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1720C2C"/>
    <w:multiLevelType w:val="hybridMultilevel"/>
    <w:tmpl w:val="47A4C4E4"/>
    <w:lvl w:ilvl="0" w:tplc="3118D09E">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1C554F"/>
    <w:multiLevelType w:val="singleLevel"/>
    <w:tmpl w:val="15D0538E"/>
    <w:lvl w:ilvl="0">
      <w:start w:val="1"/>
      <w:numFmt w:val="chosung"/>
      <w:lvlText w:val=""/>
      <w:lvlJc w:val="center"/>
      <w:pPr>
        <w:tabs>
          <w:tab w:val="num" w:pos="1211"/>
        </w:tabs>
        <w:ind w:left="1191" w:hanging="340"/>
      </w:pPr>
      <w:rPr>
        <w:rFonts w:ascii="Symbol" w:hAnsi="Symbol" w:cs="Times New Roman" w:hint="default"/>
      </w:rPr>
    </w:lvl>
  </w:abstractNum>
  <w:abstractNum w:abstractNumId="25" w15:restartNumberingAfterBreak="0">
    <w:nsid w:val="676D1055"/>
    <w:multiLevelType w:val="multilevel"/>
    <w:tmpl w:val="F04E69B8"/>
    <w:lvl w:ilvl="0">
      <w:start w:val="1"/>
      <w:numFmt w:val="decimal"/>
      <w:lvlText w:val="%1."/>
      <w:lvlJc w:val="left"/>
      <w:pPr>
        <w:tabs>
          <w:tab w:val="num" w:pos="567"/>
        </w:tabs>
        <w:ind w:left="567" w:hanging="567"/>
      </w:pPr>
      <w:rPr>
        <w:rFonts w:hint="default"/>
        <w:b w:val="0"/>
        <w:bCs w:val="0"/>
        <w:i w:val="0"/>
        <w:iCs w:val="0"/>
        <w:sz w:val="22"/>
        <w:szCs w:val="24"/>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418"/>
        </w:tabs>
        <w:ind w:left="1418" w:hanging="1418"/>
      </w:pPr>
      <w:rPr>
        <w:rFonts w:hint="default"/>
        <w:u w:val="none"/>
      </w:rPr>
    </w:lvl>
    <w:lvl w:ilvl="3">
      <w:start w:val="1"/>
      <w:numFmt w:val="decimal"/>
      <w:lvlText w:val="%1.%2.%3.%4"/>
      <w:lvlJc w:val="left"/>
      <w:pPr>
        <w:tabs>
          <w:tab w:val="num" w:pos="1418"/>
        </w:tabs>
        <w:ind w:left="1418" w:hanging="1418"/>
      </w:pPr>
      <w:rPr>
        <w:rFonts w:hint="default"/>
        <w:u w:val="none"/>
      </w:rPr>
    </w:lvl>
    <w:lvl w:ilvl="4">
      <w:start w:val="1"/>
      <w:numFmt w:val="decimal"/>
      <w:lvlText w:val="%1.%2.%3.%4.%5"/>
      <w:lvlJc w:val="left"/>
      <w:pPr>
        <w:tabs>
          <w:tab w:val="num" w:pos="1418"/>
        </w:tabs>
        <w:ind w:left="1418" w:hanging="1418"/>
      </w:pPr>
      <w:rPr>
        <w:rFonts w:hint="default"/>
        <w:u w:val="none"/>
      </w:rPr>
    </w:lvl>
    <w:lvl w:ilvl="5">
      <w:start w:val="1"/>
      <w:numFmt w:val="decimal"/>
      <w:lvlText w:val="%1.%2.%3.%4.%5.%6"/>
      <w:lvlJc w:val="left"/>
      <w:pPr>
        <w:tabs>
          <w:tab w:val="num" w:pos="1418"/>
        </w:tabs>
        <w:ind w:left="1418" w:hanging="1418"/>
      </w:pPr>
      <w:rPr>
        <w:rFonts w:hint="default"/>
        <w:u w:val="none"/>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abstractNum w:abstractNumId="26" w15:restartNumberingAfterBreak="0">
    <w:nsid w:val="6C875390"/>
    <w:multiLevelType w:val="multilevel"/>
    <w:tmpl w:val="D58CEB94"/>
    <w:lvl w:ilvl="0">
      <w:start w:val="1"/>
      <w:numFmt w:val="decimal"/>
      <w:lvlText w:val="%1."/>
      <w:lvlJc w:val="left"/>
      <w:pPr>
        <w:tabs>
          <w:tab w:val="num" w:pos="851"/>
        </w:tabs>
        <w:ind w:left="1418" w:hanging="1418"/>
      </w:pPr>
      <w:rPr>
        <w:rFonts w:hint="default"/>
        <w:u w:val="none"/>
      </w:rPr>
    </w:lvl>
    <w:lvl w:ilvl="1">
      <w:start w:val="1"/>
      <w:numFmt w:val="decimal"/>
      <w:lvlText w:val="%1.%2"/>
      <w:lvlJc w:val="left"/>
      <w:pPr>
        <w:tabs>
          <w:tab w:val="num" w:pos="1418"/>
        </w:tabs>
        <w:ind w:left="1418" w:hanging="1418"/>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1418"/>
        </w:tabs>
        <w:ind w:left="1418" w:hanging="1418"/>
      </w:pPr>
      <w:rPr>
        <w:rFonts w:hint="default"/>
        <w:u w:val="none"/>
      </w:rPr>
    </w:lvl>
    <w:lvl w:ilvl="4">
      <w:start w:val="1"/>
      <w:numFmt w:val="decimal"/>
      <w:lvlText w:val="%1.%2.%3.%4.%5"/>
      <w:lvlJc w:val="left"/>
      <w:pPr>
        <w:tabs>
          <w:tab w:val="num" w:pos="1418"/>
        </w:tabs>
        <w:ind w:left="1418" w:hanging="1418"/>
      </w:pPr>
      <w:rPr>
        <w:rFonts w:hint="default"/>
        <w:u w:val="none"/>
      </w:rPr>
    </w:lvl>
    <w:lvl w:ilvl="5">
      <w:start w:val="1"/>
      <w:numFmt w:val="decimal"/>
      <w:lvlText w:val="%1.%2.%3.%4.%5.%6"/>
      <w:lvlJc w:val="left"/>
      <w:pPr>
        <w:tabs>
          <w:tab w:val="num" w:pos="1418"/>
        </w:tabs>
        <w:ind w:left="1418" w:hanging="1418"/>
      </w:pPr>
      <w:rPr>
        <w:rFonts w:hint="default"/>
        <w:u w:val="none"/>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abstractNum w:abstractNumId="27" w15:restartNumberingAfterBreak="0">
    <w:nsid w:val="77636919"/>
    <w:multiLevelType w:val="singleLevel"/>
    <w:tmpl w:val="15D0538E"/>
    <w:lvl w:ilvl="0">
      <w:start w:val="1"/>
      <w:numFmt w:val="chosung"/>
      <w:lvlText w:val=""/>
      <w:lvlJc w:val="center"/>
      <w:pPr>
        <w:tabs>
          <w:tab w:val="num" w:pos="1211"/>
        </w:tabs>
        <w:ind w:left="1191" w:hanging="340"/>
      </w:pPr>
      <w:rPr>
        <w:rFonts w:ascii="Symbol" w:hAnsi="Symbol" w:cs="Times New Roman" w:hint="default"/>
      </w:rPr>
    </w:lvl>
  </w:abstractNum>
  <w:num w:numId="1">
    <w:abstractNumId w:val="6"/>
  </w:num>
  <w:num w:numId="2">
    <w:abstractNumId w:val="5"/>
  </w:num>
  <w:num w:numId="3">
    <w:abstractNumId w:val="24"/>
  </w:num>
  <w:num w:numId="4">
    <w:abstractNumId w:val="2"/>
  </w:num>
  <w:num w:numId="5">
    <w:abstractNumId w:val="14"/>
  </w:num>
  <w:num w:numId="6">
    <w:abstractNumId w:val="27"/>
  </w:num>
  <w:num w:numId="7">
    <w:abstractNumId w:val="11"/>
  </w:num>
  <w:num w:numId="8">
    <w:abstractNumId w:val="3"/>
  </w:num>
  <w:num w:numId="9">
    <w:abstractNumId w:val="8"/>
  </w:num>
  <w:num w:numId="10">
    <w:abstractNumId w:val="10"/>
  </w:num>
  <w:num w:numId="11">
    <w:abstractNumId w:val="20"/>
  </w:num>
  <w:num w:numId="12">
    <w:abstractNumId w:val="26"/>
  </w:num>
  <w:num w:numId="13">
    <w:abstractNumId w:val="15"/>
  </w:num>
  <w:num w:numId="14">
    <w:abstractNumId w:val="7"/>
  </w:num>
  <w:num w:numId="15">
    <w:abstractNumId w:val="23"/>
  </w:num>
  <w:num w:numId="16">
    <w:abstractNumId w:val="16"/>
  </w:num>
  <w:num w:numId="17">
    <w:abstractNumId w:val="4"/>
  </w:num>
  <w:num w:numId="18">
    <w:abstractNumId w:val="19"/>
  </w:num>
  <w:num w:numId="19">
    <w:abstractNumId w:val="21"/>
  </w:num>
  <w:num w:numId="20">
    <w:abstractNumId w:val="17"/>
  </w:num>
  <w:num w:numId="21">
    <w:abstractNumId w:val="0"/>
  </w:num>
  <w:num w:numId="22">
    <w:abstractNumId w:val="12"/>
  </w:num>
  <w:num w:numId="23">
    <w:abstractNumId w:val="25"/>
  </w:num>
  <w:num w:numId="24">
    <w:abstractNumId w:val="1"/>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9"/>
  </w:num>
  <w:num w:numId="36">
    <w:abstractNumId w:val="2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rokecolor="silver">
      <v:stroke color="silver"/>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E6"/>
    <w:rsid w:val="000304C6"/>
    <w:rsid w:val="00033797"/>
    <w:rsid w:val="00035868"/>
    <w:rsid w:val="00035B86"/>
    <w:rsid w:val="0005202B"/>
    <w:rsid w:val="0007135D"/>
    <w:rsid w:val="00071F39"/>
    <w:rsid w:val="00071F4B"/>
    <w:rsid w:val="000775B0"/>
    <w:rsid w:val="00083258"/>
    <w:rsid w:val="000B7A30"/>
    <w:rsid w:val="000C6EB8"/>
    <w:rsid w:val="000D445F"/>
    <w:rsid w:val="000F2164"/>
    <w:rsid w:val="000F24ED"/>
    <w:rsid w:val="00103104"/>
    <w:rsid w:val="0011020D"/>
    <w:rsid w:val="00111A92"/>
    <w:rsid w:val="001162A9"/>
    <w:rsid w:val="00123839"/>
    <w:rsid w:val="00126262"/>
    <w:rsid w:val="00135AFE"/>
    <w:rsid w:val="00143B3E"/>
    <w:rsid w:val="00151104"/>
    <w:rsid w:val="00162AB7"/>
    <w:rsid w:val="0017422F"/>
    <w:rsid w:val="00177BBD"/>
    <w:rsid w:val="00194BDB"/>
    <w:rsid w:val="001B7A25"/>
    <w:rsid w:val="001C4C37"/>
    <w:rsid w:val="001C76BF"/>
    <w:rsid w:val="001E2475"/>
    <w:rsid w:val="00237DA2"/>
    <w:rsid w:val="0024165D"/>
    <w:rsid w:val="00252E0B"/>
    <w:rsid w:val="00254A6A"/>
    <w:rsid w:val="00270398"/>
    <w:rsid w:val="00276B99"/>
    <w:rsid w:val="002824D2"/>
    <w:rsid w:val="00282EC1"/>
    <w:rsid w:val="00296A13"/>
    <w:rsid w:val="002A04FC"/>
    <w:rsid w:val="002A5457"/>
    <w:rsid w:val="002A6F6B"/>
    <w:rsid w:val="002C0F99"/>
    <w:rsid w:val="002D1003"/>
    <w:rsid w:val="002D2FD1"/>
    <w:rsid w:val="002F1F34"/>
    <w:rsid w:val="00300A12"/>
    <w:rsid w:val="00305206"/>
    <w:rsid w:val="0031329F"/>
    <w:rsid w:val="00313774"/>
    <w:rsid w:val="00314127"/>
    <w:rsid w:val="0032521C"/>
    <w:rsid w:val="00325C80"/>
    <w:rsid w:val="00343513"/>
    <w:rsid w:val="00344F4D"/>
    <w:rsid w:val="0034557D"/>
    <w:rsid w:val="0034684A"/>
    <w:rsid w:val="0034700F"/>
    <w:rsid w:val="00356A55"/>
    <w:rsid w:val="00357F88"/>
    <w:rsid w:val="00380760"/>
    <w:rsid w:val="003808A1"/>
    <w:rsid w:val="0038530E"/>
    <w:rsid w:val="003856BC"/>
    <w:rsid w:val="00396F96"/>
    <w:rsid w:val="003B1489"/>
    <w:rsid w:val="003C29B7"/>
    <w:rsid w:val="003D0CEF"/>
    <w:rsid w:val="003D4D11"/>
    <w:rsid w:val="003F6DFA"/>
    <w:rsid w:val="00405E74"/>
    <w:rsid w:val="00414C5C"/>
    <w:rsid w:val="00422479"/>
    <w:rsid w:val="004318A0"/>
    <w:rsid w:val="0044647F"/>
    <w:rsid w:val="00453157"/>
    <w:rsid w:val="0046174F"/>
    <w:rsid w:val="00462964"/>
    <w:rsid w:val="004656C6"/>
    <w:rsid w:val="00466EED"/>
    <w:rsid w:val="00473F20"/>
    <w:rsid w:val="00492059"/>
    <w:rsid w:val="004933B6"/>
    <w:rsid w:val="00496EF4"/>
    <w:rsid w:val="004B7ED7"/>
    <w:rsid w:val="004D0A05"/>
    <w:rsid w:val="004E57AF"/>
    <w:rsid w:val="004F0A35"/>
    <w:rsid w:val="00506CAF"/>
    <w:rsid w:val="00507751"/>
    <w:rsid w:val="005309DF"/>
    <w:rsid w:val="0053139D"/>
    <w:rsid w:val="00557CB2"/>
    <w:rsid w:val="0056450F"/>
    <w:rsid w:val="00574C6F"/>
    <w:rsid w:val="005961B6"/>
    <w:rsid w:val="005A6A9C"/>
    <w:rsid w:val="005B3338"/>
    <w:rsid w:val="005B39BB"/>
    <w:rsid w:val="005C41EC"/>
    <w:rsid w:val="005C745F"/>
    <w:rsid w:val="005D0983"/>
    <w:rsid w:val="005D42B6"/>
    <w:rsid w:val="0060191E"/>
    <w:rsid w:val="00604CF8"/>
    <w:rsid w:val="006074BF"/>
    <w:rsid w:val="006304D7"/>
    <w:rsid w:val="00631B34"/>
    <w:rsid w:val="0063721B"/>
    <w:rsid w:val="00640DF5"/>
    <w:rsid w:val="0064325F"/>
    <w:rsid w:val="00647530"/>
    <w:rsid w:val="00652292"/>
    <w:rsid w:val="00657083"/>
    <w:rsid w:val="00660FE0"/>
    <w:rsid w:val="0066251D"/>
    <w:rsid w:val="00667C45"/>
    <w:rsid w:val="0068362D"/>
    <w:rsid w:val="00687A66"/>
    <w:rsid w:val="006B4DCE"/>
    <w:rsid w:val="006B5BD1"/>
    <w:rsid w:val="006C4E60"/>
    <w:rsid w:val="006C56A0"/>
    <w:rsid w:val="006D54DD"/>
    <w:rsid w:val="00700F89"/>
    <w:rsid w:val="00702447"/>
    <w:rsid w:val="007104AC"/>
    <w:rsid w:val="00712AD0"/>
    <w:rsid w:val="007130BF"/>
    <w:rsid w:val="0071611D"/>
    <w:rsid w:val="007239B8"/>
    <w:rsid w:val="00727F44"/>
    <w:rsid w:val="00731582"/>
    <w:rsid w:val="007329DD"/>
    <w:rsid w:val="00735720"/>
    <w:rsid w:val="00737123"/>
    <w:rsid w:val="00745C17"/>
    <w:rsid w:val="00753EDE"/>
    <w:rsid w:val="007550AC"/>
    <w:rsid w:val="007553C1"/>
    <w:rsid w:val="007622C9"/>
    <w:rsid w:val="0076386B"/>
    <w:rsid w:val="00781668"/>
    <w:rsid w:val="007843E4"/>
    <w:rsid w:val="0079452A"/>
    <w:rsid w:val="007979B1"/>
    <w:rsid w:val="007A3676"/>
    <w:rsid w:val="007A7F1D"/>
    <w:rsid w:val="007B451A"/>
    <w:rsid w:val="007B4D39"/>
    <w:rsid w:val="007C1304"/>
    <w:rsid w:val="007F0BDC"/>
    <w:rsid w:val="007F2A20"/>
    <w:rsid w:val="0080075B"/>
    <w:rsid w:val="00800D11"/>
    <w:rsid w:val="008043DE"/>
    <w:rsid w:val="00810F49"/>
    <w:rsid w:val="0082229E"/>
    <w:rsid w:val="00832BD6"/>
    <w:rsid w:val="00843DD7"/>
    <w:rsid w:val="008561BA"/>
    <w:rsid w:val="00856EAF"/>
    <w:rsid w:val="0087065B"/>
    <w:rsid w:val="00875C64"/>
    <w:rsid w:val="00893380"/>
    <w:rsid w:val="008A090E"/>
    <w:rsid w:val="008D07FE"/>
    <w:rsid w:val="008D46D0"/>
    <w:rsid w:val="008D55BB"/>
    <w:rsid w:val="008D7C16"/>
    <w:rsid w:val="00903326"/>
    <w:rsid w:val="00907BFA"/>
    <w:rsid w:val="00907DAC"/>
    <w:rsid w:val="00912C63"/>
    <w:rsid w:val="00916B62"/>
    <w:rsid w:val="00921994"/>
    <w:rsid w:val="00952E61"/>
    <w:rsid w:val="00967F66"/>
    <w:rsid w:val="0097073E"/>
    <w:rsid w:val="00970A5D"/>
    <w:rsid w:val="00972BED"/>
    <w:rsid w:val="0098074D"/>
    <w:rsid w:val="00980E3C"/>
    <w:rsid w:val="00981E96"/>
    <w:rsid w:val="00987A1C"/>
    <w:rsid w:val="00991B99"/>
    <w:rsid w:val="0099377E"/>
    <w:rsid w:val="009938D4"/>
    <w:rsid w:val="009939BF"/>
    <w:rsid w:val="009C1C17"/>
    <w:rsid w:val="009C6729"/>
    <w:rsid w:val="009D5B60"/>
    <w:rsid w:val="009E540D"/>
    <w:rsid w:val="009E7C5F"/>
    <w:rsid w:val="00A131BE"/>
    <w:rsid w:val="00A13499"/>
    <w:rsid w:val="00A1467A"/>
    <w:rsid w:val="00A203C0"/>
    <w:rsid w:val="00A20A19"/>
    <w:rsid w:val="00A43D9B"/>
    <w:rsid w:val="00A814AD"/>
    <w:rsid w:val="00A86A4F"/>
    <w:rsid w:val="00AB1D0E"/>
    <w:rsid w:val="00AB525E"/>
    <w:rsid w:val="00AD574D"/>
    <w:rsid w:val="00AF09D2"/>
    <w:rsid w:val="00AF29BD"/>
    <w:rsid w:val="00AF317F"/>
    <w:rsid w:val="00AF5FB1"/>
    <w:rsid w:val="00B055AF"/>
    <w:rsid w:val="00B0769E"/>
    <w:rsid w:val="00B403B4"/>
    <w:rsid w:val="00B439BC"/>
    <w:rsid w:val="00B556CD"/>
    <w:rsid w:val="00B60137"/>
    <w:rsid w:val="00B67B80"/>
    <w:rsid w:val="00B92B14"/>
    <w:rsid w:val="00B956CD"/>
    <w:rsid w:val="00BA01D5"/>
    <w:rsid w:val="00BA3766"/>
    <w:rsid w:val="00BA519E"/>
    <w:rsid w:val="00BB13F0"/>
    <w:rsid w:val="00BB33CF"/>
    <w:rsid w:val="00BB4DCA"/>
    <w:rsid w:val="00BB687A"/>
    <w:rsid w:val="00BC6A2C"/>
    <w:rsid w:val="00BD16CE"/>
    <w:rsid w:val="00BD3351"/>
    <w:rsid w:val="00BD5CE9"/>
    <w:rsid w:val="00BE4766"/>
    <w:rsid w:val="00BE75F3"/>
    <w:rsid w:val="00BF0A25"/>
    <w:rsid w:val="00BF272A"/>
    <w:rsid w:val="00BF2D3D"/>
    <w:rsid w:val="00BF328C"/>
    <w:rsid w:val="00BF7E4B"/>
    <w:rsid w:val="00C072F7"/>
    <w:rsid w:val="00C20E0B"/>
    <w:rsid w:val="00C22C20"/>
    <w:rsid w:val="00C32AB2"/>
    <w:rsid w:val="00C37B61"/>
    <w:rsid w:val="00C41AFE"/>
    <w:rsid w:val="00C528ED"/>
    <w:rsid w:val="00C565AE"/>
    <w:rsid w:val="00C744A4"/>
    <w:rsid w:val="00C80538"/>
    <w:rsid w:val="00C8083B"/>
    <w:rsid w:val="00C860E7"/>
    <w:rsid w:val="00CA257B"/>
    <w:rsid w:val="00CB3DA0"/>
    <w:rsid w:val="00CC0C33"/>
    <w:rsid w:val="00CC566A"/>
    <w:rsid w:val="00CC57AF"/>
    <w:rsid w:val="00CC66A0"/>
    <w:rsid w:val="00CE2C37"/>
    <w:rsid w:val="00CF58A9"/>
    <w:rsid w:val="00D016C9"/>
    <w:rsid w:val="00D06B31"/>
    <w:rsid w:val="00D161F5"/>
    <w:rsid w:val="00D17459"/>
    <w:rsid w:val="00D22156"/>
    <w:rsid w:val="00D308EA"/>
    <w:rsid w:val="00D31D87"/>
    <w:rsid w:val="00D347EC"/>
    <w:rsid w:val="00D34A11"/>
    <w:rsid w:val="00D36B87"/>
    <w:rsid w:val="00D44B24"/>
    <w:rsid w:val="00D452A7"/>
    <w:rsid w:val="00D47C73"/>
    <w:rsid w:val="00D60BE6"/>
    <w:rsid w:val="00D61657"/>
    <w:rsid w:val="00D73649"/>
    <w:rsid w:val="00D75748"/>
    <w:rsid w:val="00D763C1"/>
    <w:rsid w:val="00D8053B"/>
    <w:rsid w:val="00D97AC6"/>
    <w:rsid w:val="00DA2606"/>
    <w:rsid w:val="00DA3E85"/>
    <w:rsid w:val="00DA5E4F"/>
    <w:rsid w:val="00DB25D4"/>
    <w:rsid w:val="00DB3007"/>
    <w:rsid w:val="00DC1513"/>
    <w:rsid w:val="00DE11C0"/>
    <w:rsid w:val="00DE1F52"/>
    <w:rsid w:val="00DE51F7"/>
    <w:rsid w:val="00E127F6"/>
    <w:rsid w:val="00E13684"/>
    <w:rsid w:val="00E13D2A"/>
    <w:rsid w:val="00E1765E"/>
    <w:rsid w:val="00E201F3"/>
    <w:rsid w:val="00E248D4"/>
    <w:rsid w:val="00E410C1"/>
    <w:rsid w:val="00E450B4"/>
    <w:rsid w:val="00E46EFA"/>
    <w:rsid w:val="00E53036"/>
    <w:rsid w:val="00E568E5"/>
    <w:rsid w:val="00E6001D"/>
    <w:rsid w:val="00E751DB"/>
    <w:rsid w:val="00E80418"/>
    <w:rsid w:val="00E87883"/>
    <w:rsid w:val="00E923E6"/>
    <w:rsid w:val="00E944AB"/>
    <w:rsid w:val="00E959D3"/>
    <w:rsid w:val="00E97DF6"/>
    <w:rsid w:val="00EA1558"/>
    <w:rsid w:val="00EA3C6B"/>
    <w:rsid w:val="00EA3DE6"/>
    <w:rsid w:val="00EA772A"/>
    <w:rsid w:val="00ED0A0E"/>
    <w:rsid w:val="00EE60C9"/>
    <w:rsid w:val="00EF433D"/>
    <w:rsid w:val="00F007CB"/>
    <w:rsid w:val="00F03A9F"/>
    <w:rsid w:val="00F11993"/>
    <w:rsid w:val="00F11B76"/>
    <w:rsid w:val="00F14F83"/>
    <w:rsid w:val="00F1507B"/>
    <w:rsid w:val="00F2044D"/>
    <w:rsid w:val="00F2108E"/>
    <w:rsid w:val="00F362CD"/>
    <w:rsid w:val="00F45EB5"/>
    <w:rsid w:val="00F51BD4"/>
    <w:rsid w:val="00F623AB"/>
    <w:rsid w:val="00F74D5F"/>
    <w:rsid w:val="00F75109"/>
    <w:rsid w:val="00F76826"/>
    <w:rsid w:val="00F80553"/>
    <w:rsid w:val="00F811E8"/>
    <w:rsid w:val="00FA2C2A"/>
    <w:rsid w:val="00FA5CCE"/>
    <w:rsid w:val="00FA781A"/>
    <w:rsid w:val="00FA79B1"/>
    <w:rsid w:val="00FB29C3"/>
    <w:rsid w:val="00FB556B"/>
    <w:rsid w:val="00FC075A"/>
    <w:rsid w:val="00FD48DA"/>
    <w:rsid w:val="00FD4F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silver">
      <v:stroke color="silver"/>
    </o:shapedefaults>
    <o:shapelayout v:ext="edit">
      <o:idmap v:ext="edit" data="1"/>
    </o:shapelayout>
  </w:shapeDefaults>
  <w:decimalSymbol w:val="."/>
  <w:listSeparator w:val=","/>
  <w15:chartTrackingRefBased/>
  <w15:docId w15:val="{6F8FF042-9002-4EDF-9748-232A5AAC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E61"/>
    <w:pPr>
      <w:tabs>
        <w:tab w:val="left" w:pos="851"/>
        <w:tab w:val="left" w:pos="1418"/>
        <w:tab w:val="left" w:pos="1985"/>
      </w:tabs>
      <w:spacing w:line="360" w:lineRule="auto"/>
      <w:jc w:val="both"/>
    </w:pPr>
    <w:rPr>
      <w:rFonts w:ascii="Segoe UI Semilight" w:hAnsi="Segoe UI Semilight" w:cs="Segoe UI Semilight"/>
      <w:sz w:val="22"/>
      <w:szCs w:val="24"/>
    </w:rPr>
  </w:style>
  <w:style w:type="paragraph" w:styleId="Heading1">
    <w:name w:val="heading 1"/>
    <w:basedOn w:val="Normal"/>
    <w:next w:val="NormalIndent"/>
    <w:link w:val="Heading1Char"/>
    <w:uiPriority w:val="9"/>
    <w:qFormat/>
    <w:rsid w:val="00BD5CE9"/>
    <w:pPr>
      <w:keepNext/>
      <w:keepLines/>
      <w:numPr>
        <w:numId w:val="34"/>
      </w:numPr>
      <w:ind w:left="851" w:hanging="851"/>
      <w:outlineLvl w:val="0"/>
    </w:pPr>
    <w:rPr>
      <w:rFonts w:eastAsia="SimSun"/>
      <w:b/>
      <w:bCs/>
      <w:u w:val="single"/>
    </w:rPr>
  </w:style>
  <w:style w:type="paragraph" w:styleId="Heading2">
    <w:name w:val="heading 2"/>
    <w:basedOn w:val="Normal"/>
    <w:next w:val="NormalIndent"/>
    <w:link w:val="Heading2Char"/>
    <w:uiPriority w:val="9"/>
    <w:unhideWhenUsed/>
    <w:qFormat/>
    <w:rsid w:val="00BD5CE9"/>
    <w:pPr>
      <w:keepNext/>
      <w:keepLines/>
      <w:numPr>
        <w:ilvl w:val="1"/>
        <w:numId w:val="34"/>
      </w:numPr>
      <w:ind w:left="851" w:hanging="851"/>
      <w:outlineLvl w:val="1"/>
    </w:pPr>
    <w:rPr>
      <w:rFonts w:eastAsia="SimSun"/>
      <w:b/>
      <w:bCs/>
      <w:u w:val="single"/>
    </w:rPr>
  </w:style>
  <w:style w:type="paragraph" w:styleId="Heading3">
    <w:name w:val="heading 3"/>
    <w:basedOn w:val="Normal"/>
    <w:next w:val="NormalIndent"/>
    <w:link w:val="Heading3Char"/>
    <w:uiPriority w:val="9"/>
    <w:unhideWhenUsed/>
    <w:qFormat/>
    <w:rsid w:val="00BD5CE9"/>
    <w:pPr>
      <w:keepNext/>
      <w:keepLines/>
      <w:numPr>
        <w:ilvl w:val="2"/>
        <w:numId w:val="34"/>
      </w:numPr>
      <w:ind w:left="851" w:hanging="851"/>
      <w:outlineLvl w:val="2"/>
    </w:pPr>
    <w:rPr>
      <w:rFonts w:eastAsia="SimSun"/>
      <w:b/>
      <w:bCs/>
      <w:u w:val="single"/>
    </w:rPr>
  </w:style>
  <w:style w:type="paragraph" w:styleId="Heading4">
    <w:name w:val="heading 4"/>
    <w:basedOn w:val="Normal"/>
    <w:next w:val="NormalIndent"/>
    <w:link w:val="Heading4Char"/>
    <w:uiPriority w:val="9"/>
    <w:unhideWhenUsed/>
    <w:qFormat/>
    <w:rsid w:val="00BD5CE9"/>
    <w:pPr>
      <w:keepNext/>
      <w:keepLines/>
      <w:numPr>
        <w:ilvl w:val="3"/>
        <w:numId w:val="34"/>
      </w:numPr>
      <w:outlineLvl w:val="3"/>
    </w:pPr>
    <w:rPr>
      <w:rFonts w:eastAsia="SimSun"/>
    </w:rPr>
  </w:style>
  <w:style w:type="paragraph" w:styleId="Heading5">
    <w:name w:val="heading 5"/>
    <w:basedOn w:val="Normal"/>
    <w:next w:val="NormalIndent"/>
    <w:link w:val="Heading5Char"/>
    <w:uiPriority w:val="9"/>
    <w:unhideWhenUsed/>
    <w:qFormat/>
    <w:rsid w:val="00BD5CE9"/>
    <w:pPr>
      <w:keepNext/>
      <w:keepLines/>
      <w:numPr>
        <w:ilvl w:val="4"/>
        <w:numId w:val="34"/>
      </w:numPr>
      <w:outlineLvl w:val="4"/>
    </w:pPr>
    <w:rPr>
      <w:rFonts w:eastAsia="SimSun"/>
      <w:caps/>
    </w:rPr>
  </w:style>
  <w:style w:type="paragraph" w:styleId="Heading6">
    <w:name w:val="heading 6"/>
    <w:basedOn w:val="Normal"/>
    <w:next w:val="NormalIndent"/>
    <w:link w:val="Heading6Char"/>
    <w:uiPriority w:val="9"/>
    <w:unhideWhenUsed/>
    <w:qFormat/>
    <w:rsid w:val="00BD5CE9"/>
    <w:pPr>
      <w:keepNext/>
      <w:keepLines/>
      <w:numPr>
        <w:ilvl w:val="5"/>
        <w:numId w:val="34"/>
      </w:numPr>
      <w:outlineLvl w:val="5"/>
    </w:pPr>
    <w:rPr>
      <w:rFonts w:eastAsia="SimSun"/>
      <w:caps/>
    </w:rPr>
  </w:style>
  <w:style w:type="paragraph" w:styleId="Heading7">
    <w:name w:val="heading 7"/>
    <w:basedOn w:val="Normal"/>
    <w:next w:val="Normal"/>
    <w:link w:val="Heading7Char"/>
    <w:uiPriority w:val="9"/>
    <w:unhideWhenUsed/>
    <w:qFormat/>
    <w:rsid w:val="00BD5CE9"/>
    <w:pPr>
      <w:keepNext/>
      <w:keepLines/>
      <w:numPr>
        <w:ilvl w:val="6"/>
        <w:numId w:val="34"/>
      </w:numPr>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unhideWhenUsed/>
    <w:qFormat/>
    <w:rsid w:val="00BD5CE9"/>
    <w:pPr>
      <w:keepNext/>
      <w:keepLines/>
      <w:numPr>
        <w:ilvl w:val="7"/>
        <w:numId w:val="34"/>
      </w:numPr>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unhideWhenUsed/>
    <w:qFormat/>
    <w:rsid w:val="00BD5CE9"/>
    <w:pPr>
      <w:keepNext/>
      <w:keepLines/>
      <w:numPr>
        <w:ilvl w:val="8"/>
        <w:numId w:val="34"/>
      </w:numPr>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BD5CE9"/>
    <w:pPr>
      <w:ind w:left="851"/>
    </w:pPr>
  </w:style>
  <w:style w:type="paragraph" w:styleId="Header">
    <w:name w:val="header"/>
    <w:basedOn w:val="Normal"/>
    <w:link w:val="HeaderChar"/>
    <w:rsid w:val="00BD5CE9"/>
    <w:pPr>
      <w:tabs>
        <w:tab w:val="center" w:pos="4320"/>
        <w:tab w:val="right" w:pos="8640"/>
      </w:tabs>
    </w:pPr>
  </w:style>
  <w:style w:type="character" w:styleId="FootnoteReference">
    <w:name w:val="footnote reference"/>
    <w:semiHidden/>
    <w:rsid w:val="00BD5CE9"/>
    <w:rPr>
      <w:position w:val="6"/>
      <w:sz w:val="16"/>
      <w:szCs w:val="16"/>
    </w:rPr>
  </w:style>
  <w:style w:type="paragraph" w:styleId="FootnoteText">
    <w:name w:val="footnote text"/>
    <w:basedOn w:val="Normal"/>
    <w:semiHidden/>
    <w:rsid w:val="00BD5CE9"/>
    <w:rPr>
      <w:szCs w:val="20"/>
    </w:rPr>
  </w:style>
  <w:style w:type="paragraph" w:styleId="Footer">
    <w:name w:val="footer"/>
    <w:basedOn w:val="Normal"/>
    <w:link w:val="FooterChar"/>
    <w:uiPriority w:val="99"/>
    <w:rsid w:val="00BD5CE9"/>
    <w:pPr>
      <w:tabs>
        <w:tab w:val="center" w:pos="4320"/>
        <w:tab w:val="right" w:pos="8640"/>
      </w:tabs>
    </w:pPr>
  </w:style>
  <w:style w:type="table" w:styleId="TableGrid">
    <w:name w:val="Table Grid"/>
    <w:basedOn w:val="TableNormal"/>
    <w:rsid w:val="00BD5CE9"/>
    <w:pPr>
      <w:tabs>
        <w:tab w:val="left" w:pos="851"/>
        <w:tab w:val="left" w:pos="1418"/>
        <w:tab w:val="left" w:pos="1985"/>
      </w:tabs>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5CE9"/>
  </w:style>
  <w:style w:type="paragraph" w:styleId="BalloonText">
    <w:name w:val="Balloon Text"/>
    <w:basedOn w:val="Normal"/>
    <w:link w:val="BalloonTextChar"/>
    <w:uiPriority w:val="99"/>
    <w:semiHidden/>
    <w:unhideWhenUsed/>
    <w:rsid w:val="00BD5CE9"/>
    <w:pPr>
      <w:spacing w:line="240" w:lineRule="auto"/>
    </w:pPr>
    <w:rPr>
      <w:rFonts w:cs="Tahoma"/>
      <w:sz w:val="16"/>
      <w:szCs w:val="16"/>
    </w:rPr>
  </w:style>
  <w:style w:type="character" w:customStyle="1" w:styleId="BalloonTextChar">
    <w:name w:val="Balloon Text Char"/>
    <w:link w:val="BalloonText"/>
    <w:uiPriority w:val="99"/>
    <w:semiHidden/>
    <w:rsid w:val="00BD5CE9"/>
    <w:rPr>
      <w:rFonts w:ascii="Segoe UI Semilight" w:hAnsi="Segoe UI Semilight" w:cs="Tahoma"/>
      <w:sz w:val="16"/>
      <w:szCs w:val="16"/>
    </w:rPr>
  </w:style>
  <w:style w:type="character" w:customStyle="1" w:styleId="HeaderChar">
    <w:name w:val="Header Char"/>
    <w:link w:val="Header"/>
    <w:rsid w:val="00BD5CE9"/>
    <w:rPr>
      <w:rFonts w:ascii="Segoe UI Semilight" w:hAnsi="Segoe UI Semilight" w:cs="Segoe UI Semilight"/>
      <w:sz w:val="22"/>
      <w:szCs w:val="24"/>
    </w:rPr>
  </w:style>
  <w:style w:type="character" w:styleId="Hyperlink">
    <w:name w:val="Hyperlink"/>
    <w:uiPriority w:val="99"/>
    <w:unhideWhenUsed/>
    <w:rsid w:val="00BD5CE9"/>
    <w:rPr>
      <w:color w:val="0563C1"/>
      <w:u w:val="single"/>
    </w:rPr>
  </w:style>
  <w:style w:type="character" w:customStyle="1" w:styleId="FooterChar">
    <w:name w:val="Footer Char"/>
    <w:link w:val="Footer"/>
    <w:uiPriority w:val="99"/>
    <w:rsid w:val="00BD5CE9"/>
    <w:rPr>
      <w:rFonts w:ascii="Segoe UI Semilight" w:hAnsi="Segoe UI Semilight" w:cs="Segoe UI Semilight"/>
      <w:sz w:val="22"/>
      <w:szCs w:val="24"/>
    </w:rPr>
  </w:style>
  <w:style w:type="paragraph" w:customStyle="1" w:styleId="Tahoma">
    <w:name w:val="Tahoma"/>
    <w:basedOn w:val="Normal"/>
    <w:qFormat/>
    <w:rsid w:val="00BD5CE9"/>
    <w:rPr>
      <w:rFonts w:cs="Tahoma"/>
      <w:noProof/>
    </w:rPr>
  </w:style>
  <w:style w:type="character" w:customStyle="1" w:styleId="Heading1Char">
    <w:name w:val="Heading 1 Char"/>
    <w:link w:val="Heading1"/>
    <w:uiPriority w:val="9"/>
    <w:rsid w:val="00BD5CE9"/>
    <w:rPr>
      <w:rFonts w:ascii="Segoe UI Semilight" w:eastAsia="SimSun" w:hAnsi="Segoe UI Semilight" w:cs="Segoe UI Semilight"/>
      <w:b/>
      <w:bCs/>
      <w:sz w:val="22"/>
      <w:szCs w:val="24"/>
      <w:u w:val="single"/>
    </w:rPr>
  </w:style>
  <w:style w:type="character" w:customStyle="1" w:styleId="Heading2Char">
    <w:name w:val="Heading 2 Char"/>
    <w:link w:val="Heading2"/>
    <w:uiPriority w:val="9"/>
    <w:rsid w:val="00BD5CE9"/>
    <w:rPr>
      <w:rFonts w:ascii="Segoe UI Semilight" w:eastAsia="SimSun" w:hAnsi="Segoe UI Semilight" w:cs="Segoe UI Semilight"/>
      <w:b/>
      <w:bCs/>
      <w:sz w:val="22"/>
      <w:szCs w:val="24"/>
      <w:u w:val="single"/>
    </w:rPr>
  </w:style>
  <w:style w:type="character" w:customStyle="1" w:styleId="Heading3Char">
    <w:name w:val="Heading 3 Char"/>
    <w:link w:val="Heading3"/>
    <w:uiPriority w:val="9"/>
    <w:rsid w:val="00BD5CE9"/>
    <w:rPr>
      <w:rFonts w:ascii="Segoe UI Semilight" w:eastAsia="SimSun" w:hAnsi="Segoe UI Semilight" w:cs="Segoe UI Semilight"/>
      <w:b/>
      <w:bCs/>
      <w:sz w:val="22"/>
      <w:szCs w:val="24"/>
      <w:u w:val="single"/>
    </w:rPr>
  </w:style>
  <w:style w:type="character" w:customStyle="1" w:styleId="Heading4Char">
    <w:name w:val="Heading 4 Char"/>
    <w:link w:val="Heading4"/>
    <w:uiPriority w:val="9"/>
    <w:rsid w:val="00BD5CE9"/>
    <w:rPr>
      <w:rFonts w:ascii="Segoe UI Semilight" w:eastAsia="SimSun" w:hAnsi="Segoe UI Semilight" w:cs="Segoe UI Semilight"/>
      <w:sz w:val="22"/>
      <w:szCs w:val="24"/>
    </w:rPr>
  </w:style>
  <w:style w:type="character" w:customStyle="1" w:styleId="Heading5Char">
    <w:name w:val="Heading 5 Char"/>
    <w:link w:val="Heading5"/>
    <w:uiPriority w:val="9"/>
    <w:rsid w:val="00BD5CE9"/>
    <w:rPr>
      <w:rFonts w:ascii="Segoe UI Semilight" w:eastAsia="SimSun" w:hAnsi="Segoe UI Semilight" w:cs="Segoe UI Semilight"/>
      <w:caps/>
      <w:sz w:val="22"/>
      <w:szCs w:val="24"/>
    </w:rPr>
  </w:style>
  <w:style w:type="character" w:customStyle="1" w:styleId="Heading6Char">
    <w:name w:val="Heading 6 Char"/>
    <w:link w:val="Heading6"/>
    <w:uiPriority w:val="9"/>
    <w:rsid w:val="00BD5CE9"/>
    <w:rPr>
      <w:rFonts w:ascii="Segoe UI Semilight" w:eastAsia="SimSun" w:hAnsi="Segoe UI Semilight" w:cs="Segoe UI Semilight"/>
      <w:caps/>
      <w:sz w:val="22"/>
      <w:szCs w:val="24"/>
    </w:rPr>
  </w:style>
  <w:style w:type="character" w:customStyle="1" w:styleId="Heading7Char">
    <w:name w:val="Heading 7 Char"/>
    <w:link w:val="Heading7"/>
    <w:uiPriority w:val="9"/>
    <w:rsid w:val="00BD5CE9"/>
    <w:rPr>
      <w:rFonts w:ascii="Calibri Light" w:eastAsia="SimSun" w:hAnsi="Calibri Light" w:cs="Times New Roman"/>
      <w:b/>
      <w:bCs/>
      <w:color w:val="1F4E79"/>
      <w:sz w:val="22"/>
      <w:szCs w:val="24"/>
    </w:rPr>
  </w:style>
  <w:style w:type="character" w:customStyle="1" w:styleId="Heading8Char">
    <w:name w:val="Heading 8 Char"/>
    <w:link w:val="Heading8"/>
    <w:uiPriority w:val="9"/>
    <w:rsid w:val="00BD5CE9"/>
    <w:rPr>
      <w:rFonts w:ascii="Calibri Light" w:eastAsia="SimSun" w:hAnsi="Calibri Light" w:cs="Times New Roman"/>
      <w:b/>
      <w:bCs/>
      <w:i/>
      <w:iCs/>
      <w:color w:val="1F4E79"/>
      <w:sz w:val="22"/>
      <w:szCs w:val="24"/>
    </w:rPr>
  </w:style>
  <w:style w:type="character" w:customStyle="1" w:styleId="Heading9Char">
    <w:name w:val="Heading 9 Char"/>
    <w:link w:val="Heading9"/>
    <w:uiPriority w:val="9"/>
    <w:rsid w:val="00BD5CE9"/>
    <w:rPr>
      <w:rFonts w:ascii="Calibri Light" w:eastAsia="SimSun" w:hAnsi="Calibri Light" w:cs="Times New Roman"/>
      <w:i/>
      <w:iCs/>
      <w:color w:val="1F4E79"/>
      <w:sz w:val="22"/>
      <w:szCs w:val="24"/>
    </w:rPr>
  </w:style>
  <w:style w:type="paragraph" w:styleId="Caption">
    <w:name w:val="caption"/>
    <w:basedOn w:val="Normal"/>
    <w:next w:val="Normal"/>
    <w:uiPriority w:val="35"/>
    <w:semiHidden/>
    <w:unhideWhenUsed/>
    <w:qFormat/>
    <w:rsid w:val="00BD5CE9"/>
    <w:pPr>
      <w:spacing w:line="240" w:lineRule="auto"/>
    </w:pPr>
    <w:rPr>
      <w:b/>
      <w:bCs/>
      <w:smallCaps/>
      <w:color w:val="44546A"/>
    </w:rPr>
  </w:style>
  <w:style w:type="paragraph" w:styleId="Title">
    <w:name w:val="Title"/>
    <w:basedOn w:val="Normal"/>
    <w:next w:val="Normal"/>
    <w:link w:val="TitleChar"/>
    <w:uiPriority w:val="10"/>
    <w:qFormat/>
    <w:rsid w:val="00BD5CE9"/>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BD5CE9"/>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BD5CE9"/>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BD5CE9"/>
    <w:rPr>
      <w:rFonts w:ascii="Calibri Light" w:eastAsia="SimSun" w:hAnsi="Calibri Light" w:cs="Times New Roman"/>
      <w:color w:val="5B9BD5"/>
      <w:sz w:val="28"/>
      <w:szCs w:val="28"/>
    </w:rPr>
  </w:style>
  <w:style w:type="character" w:styleId="Strong">
    <w:name w:val="Strong"/>
    <w:uiPriority w:val="22"/>
    <w:qFormat/>
    <w:rsid w:val="00BD5CE9"/>
    <w:rPr>
      <w:b/>
      <w:bCs/>
    </w:rPr>
  </w:style>
  <w:style w:type="character" w:styleId="Emphasis">
    <w:name w:val="Emphasis"/>
    <w:uiPriority w:val="20"/>
    <w:qFormat/>
    <w:rsid w:val="00BD5CE9"/>
    <w:rPr>
      <w:i/>
      <w:iCs/>
    </w:rPr>
  </w:style>
  <w:style w:type="paragraph" w:styleId="NoSpacing">
    <w:name w:val="No Spacing"/>
    <w:uiPriority w:val="1"/>
    <w:qFormat/>
    <w:rsid w:val="00BD5CE9"/>
    <w:rPr>
      <w:sz w:val="22"/>
      <w:szCs w:val="22"/>
    </w:rPr>
  </w:style>
  <w:style w:type="paragraph" w:styleId="Quote">
    <w:name w:val="Quote"/>
    <w:basedOn w:val="Normal"/>
    <w:next w:val="Normal"/>
    <w:link w:val="QuoteChar"/>
    <w:uiPriority w:val="29"/>
    <w:qFormat/>
    <w:rsid w:val="00BD5CE9"/>
    <w:pPr>
      <w:spacing w:before="120" w:after="120"/>
      <w:ind w:left="720"/>
    </w:pPr>
    <w:rPr>
      <w:color w:val="44546A"/>
      <w:sz w:val="24"/>
    </w:rPr>
  </w:style>
  <w:style w:type="character" w:customStyle="1" w:styleId="QuoteChar">
    <w:name w:val="Quote Char"/>
    <w:link w:val="Quote"/>
    <w:uiPriority w:val="29"/>
    <w:rsid w:val="00BD5CE9"/>
    <w:rPr>
      <w:rFonts w:ascii="Segoe UI Semilight" w:hAnsi="Segoe UI Semilight" w:cs="Segoe UI Semilight"/>
      <w:color w:val="44546A"/>
      <w:sz w:val="24"/>
      <w:szCs w:val="24"/>
    </w:rPr>
  </w:style>
  <w:style w:type="paragraph" w:styleId="IntenseQuote">
    <w:name w:val="Intense Quote"/>
    <w:basedOn w:val="Normal"/>
    <w:next w:val="Normal"/>
    <w:link w:val="IntenseQuoteChar"/>
    <w:uiPriority w:val="30"/>
    <w:qFormat/>
    <w:rsid w:val="00BD5CE9"/>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BD5CE9"/>
    <w:rPr>
      <w:rFonts w:ascii="Calibri Light" w:eastAsia="SimSun" w:hAnsi="Calibri Light" w:cs="Times New Roman"/>
      <w:color w:val="44546A"/>
      <w:spacing w:val="-6"/>
      <w:sz w:val="32"/>
      <w:szCs w:val="32"/>
    </w:rPr>
  </w:style>
  <w:style w:type="character" w:styleId="SubtleEmphasis">
    <w:name w:val="Subtle Emphasis"/>
    <w:uiPriority w:val="19"/>
    <w:qFormat/>
    <w:rsid w:val="00BD5CE9"/>
    <w:rPr>
      <w:i/>
      <w:iCs/>
      <w:color w:val="595959"/>
    </w:rPr>
  </w:style>
  <w:style w:type="character" w:styleId="IntenseEmphasis">
    <w:name w:val="Intense Emphasis"/>
    <w:uiPriority w:val="21"/>
    <w:qFormat/>
    <w:rsid w:val="00BD5CE9"/>
    <w:rPr>
      <w:b/>
      <w:bCs/>
      <w:i/>
      <w:iCs/>
    </w:rPr>
  </w:style>
  <w:style w:type="character" w:styleId="SubtleReference">
    <w:name w:val="Subtle Reference"/>
    <w:uiPriority w:val="31"/>
    <w:qFormat/>
    <w:rsid w:val="00BD5CE9"/>
    <w:rPr>
      <w:smallCaps/>
      <w:color w:val="595959"/>
      <w:u w:val="none" w:color="7F7F7F"/>
      <w:bdr w:val="none" w:sz="0" w:space="0" w:color="auto"/>
    </w:rPr>
  </w:style>
  <w:style w:type="character" w:styleId="IntenseReference">
    <w:name w:val="Intense Reference"/>
    <w:uiPriority w:val="32"/>
    <w:qFormat/>
    <w:rsid w:val="00BD5CE9"/>
    <w:rPr>
      <w:b/>
      <w:bCs/>
      <w:smallCaps/>
      <w:color w:val="44546A"/>
      <w:u w:val="single"/>
    </w:rPr>
  </w:style>
  <w:style w:type="character" w:styleId="BookTitle">
    <w:name w:val="Book Title"/>
    <w:uiPriority w:val="33"/>
    <w:qFormat/>
    <w:rsid w:val="00BD5CE9"/>
    <w:rPr>
      <w:b/>
      <w:bCs/>
      <w:smallCaps/>
      <w:spacing w:val="10"/>
    </w:rPr>
  </w:style>
  <w:style w:type="paragraph" w:styleId="TOCHeading">
    <w:name w:val="TOC Heading"/>
    <w:basedOn w:val="Heading1"/>
    <w:next w:val="Normal"/>
    <w:uiPriority w:val="39"/>
    <w:semiHidden/>
    <w:unhideWhenUsed/>
    <w:qFormat/>
    <w:rsid w:val="00BD5CE9"/>
    <w:pPr>
      <w:outlineLvl w:val="9"/>
    </w:pPr>
  </w:style>
  <w:style w:type="paragraph" w:customStyle="1" w:styleId="assistent">
    <w:name w:val="assistent"/>
    <w:basedOn w:val="Normal"/>
    <w:link w:val="assistentChar"/>
    <w:qFormat/>
    <w:rsid w:val="00BD5CE9"/>
    <w:pPr>
      <w:autoSpaceDE w:val="0"/>
      <w:autoSpaceDN w:val="0"/>
      <w:adjustRightInd w:val="0"/>
    </w:pPr>
    <w:rPr>
      <w:rFonts w:ascii="Assistant SemiBold" w:hAnsi="Assistant SemiBold" w:cs="Assistant SemiBold"/>
      <w:color w:val="000041"/>
      <w:sz w:val="24"/>
    </w:rPr>
  </w:style>
  <w:style w:type="character" w:customStyle="1" w:styleId="assistentChar">
    <w:name w:val="assistent Char"/>
    <w:link w:val="assistent"/>
    <w:rsid w:val="00BD5CE9"/>
    <w:rPr>
      <w:rFonts w:ascii="Assistant SemiBold" w:hAnsi="Assistant SemiBold" w:cs="Assistant SemiBold"/>
      <w:color w:val="000041"/>
      <w:sz w:val="24"/>
      <w:szCs w:val="24"/>
    </w:rPr>
  </w:style>
  <w:style w:type="paragraph" w:customStyle="1" w:styleId="AsistentEng">
    <w:name w:val="Asistent Eng"/>
    <w:basedOn w:val="assistent"/>
    <w:link w:val="AsistentEngChar"/>
    <w:qFormat/>
    <w:rsid w:val="00BD5CE9"/>
    <w:pPr>
      <w:tabs>
        <w:tab w:val="clear" w:pos="851"/>
        <w:tab w:val="clear" w:pos="1418"/>
        <w:tab w:val="clear" w:pos="1985"/>
      </w:tabs>
      <w:spacing w:line="276" w:lineRule="auto"/>
    </w:pPr>
  </w:style>
  <w:style w:type="character" w:customStyle="1" w:styleId="AsistentEngChar">
    <w:name w:val="Asistent Eng Char"/>
    <w:basedOn w:val="assistentChar"/>
    <w:link w:val="AsistentEng"/>
    <w:rsid w:val="00BD5CE9"/>
    <w:rPr>
      <w:rFonts w:ascii="Assistant SemiBold" w:hAnsi="Assistant SemiBold" w:cs="Assistant SemiBold"/>
      <w:color w:val="000041"/>
      <w:sz w:val="24"/>
      <w:szCs w:val="24"/>
    </w:rPr>
  </w:style>
  <w:style w:type="character" w:styleId="PlaceholderText">
    <w:name w:val="Placeholder Text"/>
    <w:basedOn w:val="DefaultParagraphFont"/>
    <w:uiPriority w:val="99"/>
    <w:semiHidden/>
    <w:rsid w:val="00BD5CE9"/>
    <w:rPr>
      <w:color w:val="808080"/>
    </w:rPr>
  </w:style>
  <w:style w:type="paragraph" w:styleId="NormalWeb">
    <w:name w:val="Normal (Web)"/>
    <w:uiPriority w:val="99"/>
    <w:rsid w:val="008D7C16"/>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paragraph" w:customStyle="1" w:styleId="p1">
    <w:name w:val="p1"/>
    <w:basedOn w:val="Normal"/>
    <w:uiPriority w:val="99"/>
    <w:rsid w:val="008D7C16"/>
    <w:pPr>
      <w:tabs>
        <w:tab w:val="clear" w:pos="851"/>
        <w:tab w:val="clear" w:pos="1418"/>
        <w:tab w:val="clear" w:pos="1985"/>
      </w:tabs>
      <w:spacing w:before="100" w:beforeAutospacing="1" w:after="100" w:afterAutospacing="1" w:line="240" w:lineRule="auto"/>
      <w:jc w:val="left"/>
    </w:pPr>
    <w:rPr>
      <w:rFonts w:ascii="Times New Roman" w:eastAsiaTheme="minorHAnsi" w:hAnsi="Times New Roman" w:cs="Times New Roman"/>
      <w:sz w:val="24"/>
    </w:rPr>
  </w:style>
  <w:style w:type="character" w:customStyle="1" w:styleId="s1">
    <w:name w:val="s1"/>
    <w:basedOn w:val="DefaultParagraphFont"/>
    <w:rsid w:val="008D7C16"/>
  </w:style>
  <w:style w:type="character" w:customStyle="1" w:styleId="s2">
    <w:name w:val="s2"/>
    <w:basedOn w:val="DefaultParagraphFont"/>
    <w:rsid w:val="008D7C16"/>
  </w:style>
  <w:style w:type="paragraph" w:customStyle="1" w:styleId="wordsection1">
    <w:name w:val="wordsection1"/>
    <w:basedOn w:val="Normal"/>
    <w:uiPriority w:val="99"/>
    <w:rsid w:val="00EA1558"/>
    <w:pPr>
      <w:tabs>
        <w:tab w:val="clear" w:pos="851"/>
        <w:tab w:val="clear" w:pos="1418"/>
        <w:tab w:val="clear" w:pos="1985"/>
      </w:tabs>
      <w:spacing w:before="100" w:beforeAutospacing="1" w:after="100" w:afterAutospacing="1" w:line="240" w:lineRule="auto"/>
      <w:jc w:val="left"/>
    </w:pPr>
    <w:rPr>
      <w:rFonts w:ascii="Calibri" w:eastAsiaTheme="minorHAnsi" w:hAnsi="Calibri" w:cs="Calibri"/>
      <w:szCs w:val="22"/>
    </w:rPr>
  </w:style>
  <w:style w:type="character" w:styleId="FollowedHyperlink">
    <w:name w:val="FollowedHyperlink"/>
    <w:basedOn w:val="DefaultParagraphFont"/>
    <w:uiPriority w:val="99"/>
    <w:semiHidden/>
    <w:unhideWhenUsed/>
    <w:rsid w:val="006C56A0"/>
    <w:rPr>
      <w:color w:val="954F72" w:themeColor="followedHyperlink"/>
      <w:u w:val="single"/>
    </w:rPr>
  </w:style>
  <w:style w:type="paragraph" w:styleId="Revision">
    <w:name w:val="Revision"/>
    <w:hidden/>
    <w:uiPriority w:val="99"/>
    <w:semiHidden/>
    <w:rsid w:val="00810F49"/>
    <w:rPr>
      <w:rFonts w:ascii="Segoe UI Semilight" w:hAnsi="Segoe UI Semilight" w:cs="Segoe UI Semilight"/>
      <w:sz w:val="22"/>
      <w:szCs w:val="24"/>
    </w:rPr>
  </w:style>
  <w:style w:type="character" w:styleId="CommentReference">
    <w:name w:val="annotation reference"/>
    <w:basedOn w:val="DefaultParagraphFont"/>
    <w:uiPriority w:val="99"/>
    <w:semiHidden/>
    <w:unhideWhenUsed/>
    <w:rsid w:val="00F007CB"/>
    <w:rPr>
      <w:sz w:val="16"/>
      <w:szCs w:val="16"/>
    </w:rPr>
  </w:style>
  <w:style w:type="paragraph" w:styleId="CommentText">
    <w:name w:val="annotation text"/>
    <w:basedOn w:val="Normal"/>
    <w:link w:val="CommentTextChar"/>
    <w:uiPriority w:val="99"/>
    <w:semiHidden/>
    <w:unhideWhenUsed/>
    <w:rsid w:val="00F007CB"/>
    <w:pPr>
      <w:spacing w:line="240" w:lineRule="auto"/>
    </w:pPr>
    <w:rPr>
      <w:sz w:val="20"/>
      <w:szCs w:val="20"/>
    </w:rPr>
  </w:style>
  <w:style w:type="character" w:customStyle="1" w:styleId="CommentTextChar">
    <w:name w:val="Comment Text Char"/>
    <w:basedOn w:val="DefaultParagraphFont"/>
    <w:link w:val="CommentText"/>
    <w:uiPriority w:val="99"/>
    <w:semiHidden/>
    <w:rsid w:val="00F007CB"/>
    <w:rPr>
      <w:rFonts w:ascii="Segoe UI Semilight" w:hAnsi="Segoe UI Semilight" w:cs="Segoe UI Semilight"/>
    </w:rPr>
  </w:style>
  <w:style w:type="paragraph" w:styleId="CommentSubject">
    <w:name w:val="annotation subject"/>
    <w:basedOn w:val="CommentText"/>
    <w:next w:val="CommentText"/>
    <w:link w:val="CommentSubjectChar"/>
    <w:uiPriority w:val="99"/>
    <w:semiHidden/>
    <w:unhideWhenUsed/>
    <w:rsid w:val="00F007CB"/>
    <w:rPr>
      <w:b/>
      <w:bCs/>
    </w:rPr>
  </w:style>
  <w:style w:type="character" w:customStyle="1" w:styleId="CommentSubjectChar">
    <w:name w:val="Comment Subject Char"/>
    <w:basedOn w:val="CommentTextChar"/>
    <w:link w:val="CommentSubject"/>
    <w:uiPriority w:val="99"/>
    <w:semiHidden/>
    <w:rsid w:val="00F007CB"/>
    <w:rPr>
      <w:rFonts w:ascii="Segoe UI Semilight" w:hAnsi="Segoe UI Semilight" w:cs="Segoe UI Semilight"/>
      <w:b/>
      <w:bCs/>
    </w:rPr>
  </w:style>
  <w:style w:type="character" w:styleId="UnresolvedMention">
    <w:name w:val="Unresolved Mention"/>
    <w:basedOn w:val="DefaultParagraphFont"/>
    <w:uiPriority w:val="99"/>
    <w:semiHidden/>
    <w:unhideWhenUsed/>
    <w:rsid w:val="00BA519E"/>
    <w:rPr>
      <w:color w:val="605E5C"/>
      <w:shd w:val="clear" w:color="auto" w:fill="E1DFDD"/>
    </w:rPr>
  </w:style>
  <w:style w:type="paragraph" w:styleId="ListParagraph">
    <w:name w:val="List Paragraph"/>
    <w:basedOn w:val="Normal"/>
    <w:uiPriority w:val="34"/>
    <w:qFormat/>
    <w:rsid w:val="00162AB7"/>
    <w:pPr>
      <w:tabs>
        <w:tab w:val="clear" w:pos="851"/>
        <w:tab w:val="clear" w:pos="1418"/>
        <w:tab w:val="clear" w:pos="1985"/>
      </w:tabs>
      <w:spacing w:before="100" w:beforeAutospacing="1" w:after="100" w:afterAutospacing="1" w:line="240" w:lineRule="auto"/>
      <w:jc w:val="left"/>
    </w:pPr>
    <w:rPr>
      <w:rFonts w:ascii="Times New Roman" w:eastAsiaTheme="minorHAns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5800">
      <w:bodyDiv w:val="1"/>
      <w:marLeft w:val="0"/>
      <w:marRight w:val="0"/>
      <w:marTop w:val="0"/>
      <w:marBottom w:val="0"/>
      <w:divBdr>
        <w:top w:val="none" w:sz="0" w:space="0" w:color="auto"/>
        <w:left w:val="none" w:sz="0" w:space="0" w:color="auto"/>
        <w:bottom w:val="none" w:sz="0" w:space="0" w:color="auto"/>
        <w:right w:val="none" w:sz="0" w:space="0" w:color="auto"/>
      </w:divBdr>
    </w:div>
    <w:div w:id="46028757">
      <w:bodyDiv w:val="1"/>
      <w:marLeft w:val="0"/>
      <w:marRight w:val="0"/>
      <w:marTop w:val="0"/>
      <w:marBottom w:val="0"/>
      <w:divBdr>
        <w:top w:val="none" w:sz="0" w:space="0" w:color="auto"/>
        <w:left w:val="none" w:sz="0" w:space="0" w:color="auto"/>
        <w:bottom w:val="none" w:sz="0" w:space="0" w:color="auto"/>
        <w:right w:val="none" w:sz="0" w:space="0" w:color="auto"/>
      </w:divBdr>
    </w:div>
    <w:div w:id="270016383">
      <w:bodyDiv w:val="1"/>
      <w:marLeft w:val="0"/>
      <w:marRight w:val="0"/>
      <w:marTop w:val="0"/>
      <w:marBottom w:val="0"/>
      <w:divBdr>
        <w:top w:val="none" w:sz="0" w:space="0" w:color="auto"/>
        <w:left w:val="none" w:sz="0" w:space="0" w:color="auto"/>
        <w:bottom w:val="none" w:sz="0" w:space="0" w:color="auto"/>
        <w:right w:val="none" w:sz="0" w:space="0" w:color="auto"/>
      </w:divBdr>
    </w:div>
    <w:div w:id="275524663">
      <w:bodyDiv w:val="1"/>
      <w:marLeft w:val="0"/>
      <w:marRight w:val="0"/>
      <w:marTop w:val="0"/>
      <w:marBottom w:val="0"/>
      <w:divBdr>
        <w:top w:val="none" w:sz="0" w:space="0" w:color="auto"/>
        <w:left w:val="none" w:sz="0" w:space="0" w:color="auto"/>
        <w:bottom w:val="none" w:sz="0" w:space="0" w:color="auto"/>
        <w:right w:val="none" w:sz="0" w:space="0" w:color="auto"/>
      </w:divBdr>
    </w:div>
    <w:div w:id="290408001">
      <w:bodyDiv w:val="1"/>
      <w:marLeft w:val="0"/>
      <w:marRight w:val="0"/>
      <w:marTop w:val="0"/>
      <w:marBottom w:val="0"/>
      <w:divBdr>
        <w:top w:val="none" w:sz="0" w:space="0" w:color="auto"/>
        <w:left w:val="none" w:sz="0" w:space="0" w:color="auto"/>
        <w:bottom w:val="none" w:sz="0" w:space="0" w:color="auto"/>
        <w:right w:val="none" w:sz="0" w:space="0" w:color="auto"/>
      </w:divBdr>
    </w:div>
    <w:div w:id="653097530">
      <w:bodyDiv w:val="1"/>
      <w:marLeft w:val="0"/>
      <w:marRight w:val="0"/>
      <w:marTop w:val="0"/>
      <w:marBottom w:val="0"/>
      <w:divBdr>
        <w:top w:val="none" w:sz="0" w:space="0" w:color="auto"/>
        <w:left w:val="none" w:sz="0" w:space="0" w:color="auto"/>
        <w:bottom w:val="none" w:sz="0" w:space="0" w:color="auto"/>
        <w:right w:val="none" w:sz="0" w:space="0" w:color="auto"/>
      </w:divBdr>
    </w:div>
    <w:div w:id="708342384">
      <w:bodyDiv w:val="1"/>
      <w:marLeft w:val="0"/>
      <w:marRight w:val="0"/>
      <w:marTop w:val="0"/>
      <w:marBottom w:val="0"/>
      <w:divBdr>
        <w:top w:val="none" w:sz="0" w:space="0" w:color="auto"/>
        <w:left w:val="none" w:sz="0" w:space="0" w:color="auto"/>
        <w:bottom w:val="none" w:sz="0" w:space="0" w:color="auto"/>
        <w:right w:val="none" w:sz="0" w:space="0" w:color="auto"/>
      </w:divBdr>
    </w:div>
    <w:div w:id="853498464">
      <w:bodyDiv w:val="1"/>
      <w:marLeft w:val="0"/>
      <w:marRight w:val="0"/>
      <w:marTop w:val="0"/>
      <w:marBottom w:val="0"/>
      <w:divBdr>
        <w:top w:val="none" w:sz="0" w:space="0" w:color="auto"/>
        <w:left w:val="none" w:sz="0" w:space="0" w:color="auto"/>
        <w:bottom w:val="none" w:sz="0" w:space="0" w:color="auto"/>
        <w:right w:val="none" w:sz="0" w:space="0" w:color="auto"/>
      </w:divBdr>
    </w:div>
    <w:div w:id="900793369">
      <w:bodyDiv w:val="1"/>
      <w:marLeft w:val="0"/>
      <w:marRight w:val="0"/>
      <w:marTop w:val="0"/>
      <w:marBottom w:val="0"/>
      <w:divBdr>
        <w:top w:val="none" w:sz="0" w:space="0" w:color="auto"/>
        <w:left w:val="none" w:sz="0" w:space="0" w:color="auto"/>
        <w:bottom w:val="none" w:sz="0" w:space="0" w:color="auto"/>
        <w:right w:val="none" w:sz="0" w:space="0" w:color="auto"/>
      </w:divBdr>
    </w:div>
    <w:div w:id="1029838209">
      <w:bodyDiv w:val="1"/>
      <w:marLeft w:val="0"/>
      <w:marRight w:val="0"/>
      <w:marTop w:val="0"/>
      <w:marBottom w:val="0"/>
      <w:divBdr>
        <w:top w:val="none" w:sz="0" w:space="0" w:color="auto"/>
        <w:left w:val="none" w:sz="0" w:space="0" w:color="auto"/>
        <w:bottom w:val="none" w:sz="0" w:space="0" w:color="auto"/>
        <w:right w:val="none" w:sz="0" w:space="0" w:color="auto"/>
      </w:divBdr>
    </w:div>
    <w:div w:id="1591428458">
      <w:bodyDiv w:val="1"/>
      <w:marLeft w:val="0"/>
      <w:marRight w:val="0"/>
      <w:marTop w:val="0"/>
      <w:marBottom w:val="0"/>
      <w:divBdr>
        <w:top w:val="none" w:sz="0" w:space="0" w:color="auto"/>
        <w:left w:val="none" w:sz="0" w:space="0" w:color="auto"/>
        <w:bottom w:val="none" w:sz="0" w:space="0" w:color="auto"/>
        <w:right w:val="none" w:sz="0" w:space="0" w:color="auto"/>
      </w:divBdr>
    </w:div>
    <w:div w:id="1695883113">
      <w:bodyDiv w:val="1"/>
      <w:marLeft w:val="0"/>
      <w:marRight w:val="0"/>
      <w:marTop w:val="0"/>
      <w:marBottom w:val="0"/>
      <w:divBdr>
        <w:top w:val="none" w:sz="0" w:space="0" w:color="auto"/>
        <w:left w:val="none" w:sz="0" w:space="0" w:color="auto"/>
        <w:bottom w:val="none" w:sz="0" w:space="0" w:color="auto"/>
        <w:right w:val="none" w:sz="0" w:space="0" w:color="auto"/>
      </w:divBdr>
    </w:div>
    <w:div w:id="1729064931">
      <w:bodyDiv w:val="1"/>
      <w:marLeft w:val="0"/>
      <w:marRight w:val="0"/>
      <w:marTop w:val="0"/>
      <w:marBottom w:val="0"/>
      <w:divBdr>
        <w:top w:val="none" w:sz="0" w:space="0" w:color="auto"/>
        <w:left w:val="none" w:sz="0" w:space="0" w:color="auto"/>
        <w:bottom w:val="none" w:sz="0" w:space="0" w:color="auto"/>
        <w:right w:val="none" w:sz="0" w:space="0" w:color="auto"/>
      </w:divBdr>
    </w:div>
    <w:div w:id="1841458392">
      <w:bodyDiv w:val="1"/>
      <w:marLeft w:val="0"/>
      <w:marRight w:val="0"/>
      <w:marTop w:val="0"/>
      <w:marBottom w:val="0"/>
      <w:divBdr>
        <w:top w:val="none" w:sz="0" w:space="0" w:color="auto"/>
        <w:left w:val="none" w:sz="0" w:space="0" w:color="auto"/>
        <w:bottom w:val="none" w:sz="0" w:space="0" w:color="auto"/>
        <w:right w:val="none" w:sz="0" w:space="0" w:color="auto"/>
      </w:divBdr>
    </w:div>
    <w:div w:id="1852525170">
      <w:bodyDiv w:val="1"/>
      <w:marLeft w:val="0"/>
      <w:marRight w:val="0"/>
      <w:marTop w:val="0"/>
      <w:marBottom w:val="0"/>
      <w:divBdr>
        <w:top w:val="none" w:sz="0" w:space="0" w:color="auto"/>
        <w:left w:val="none" w:sz="0" w:space="0" w:color="auto"/>
        <w:bottom w:val="none" w:sz="0" w:space="0" w:color="auto"/>
        <w:right w:val="none" w:sz="0" w:space="0" w:color="auto"/>
      </w:divBdr>
      <w:divsChild>
        <w:div w:id="2084134281">
          <w:marLeft w:val="0"/>
          <w:marRight w:val="0"/>
          <w:marTop w:val="0"/>
          <w:marBottom w:val="0"/>
          <w:divBdr>
            <w:top w:val="none" w:sz="0" w:space="0" w:color="auto"/>
            <w:left w:val="none" w:sz="0" w:space="0" w:color="auto"/>
            <w:bottom w:val="none" w:sz="0" w:space="0" w:color="auto"/>
            <w:right w:val="none" w:sz="0" w:space="0" w:color="auto"/>
          </w:divBdr>
        </w:div>
        <w:div w:id="2008248322">
          <w:marLeft w:val="0"/>
          <w:marRight w:val="0"/>
          <w:marTop w:val="0"/>
          <w:marBottom w:val="0"/>
          <w:divBdr>
            <w:top w:val="none" w:sz="0" w:space="0" w:color="auto"/>
            <w:left w:val="none" w:sz="0" w:space="0" w:color="auto"/>
            <w:bottom w:val="none" w:sz="0" w:space="0" w:color="auto"/>
            <w:right w:val="none" w:sz="0" w:space="0" w:color="auto"/>
          </w:divBdr>
        </w:div>
        <w:div w:id="508255703">
          <w:marLeft w:val="0"/>
          <w:marRight w:val="0"/>
          <w:marTop w:val="0"/>
          <w:marBottom w:val="0"/>
          <w:divBdr>
            <w:top w:val="none" w:sz="0" w:space="0" w:color="auto"/>
            <w:left w:val="none" w:sz="0" w:space="0" w:color="auto"/>
            <w:bottom w:val="none" w:sz="0" w:space="0" w:color="auto"/>
            <w:right w:val="none" w:sz="0" w:space="0" w:color="auto"/>
          </w:divBdr>
        </w:div>
        <w:div w:id="622879507">
          <w:marLeft w:val="0"/>
          <w:marRight w:val="0"/>
          <w:marTop w:val="0"/>
          <w:marBottom w:val="0"/>
          <w:divBdr>
            <w:top w:val="none" w:sz="0" w:space="0" w:color="auto"/>
            <w:left w:val="none" w:sz="0" w:space="0" w:color="auto"/>
            <w:bottom w:val="none" w:sz="0" w:space="0" w:color="auto"/>
            <w:right w:val="none" w:sz="0" w:space="0" w:color="auto"/>
          </w:divBdr>
        </w:div>
        <w:div w:id="2012952867">
          <w:marLeft w:val="0"/>
          <w:marRight w:val="0"/>
          <w:marTop w:val="0"/>
          <w:marBottom w:val="0"/>
          <w:divBdr>
            <w:top w:val="none" w:sz="0" w:space="0" w:color="auto"/>
            <w:left w:val="none" w:sz="0" w:space="0" w:color="auto"/>
            <w:bottom w:val="none" w:sz="0" w:space="0" w:color="auto"/>
            <w:right w:val="none" w:sz="0" w:space="0" w:color="auto"/>
          </w:divBdr>
        </w:div>
        <w:div w:id="343287718">
          <w:marLeft w:val="0"/>
          <w:marRight w:val="0"/>
          <w:marTop w:val="0"/>
          <w:marBottom w:val="0"/>
          <w:divBdr>
            <w:top w:val="none" w:sz="0" w:space="0" w:color="auto"/>
            <w:left w:val="none" w:sz="0" w:space="0" w:color="auto"/>
            <w:bottom w:val="none" w:sz="0" w:space="0" w:color="auto"/>
            <w:right w:val="none" w:sz="0" w:space="0" w:color="auto"/>
          </w:divBdr>
        </w:div>
        <w:div w:id="292175773">
          <w:marLeft w:val="0"/>
          <w:marRight w:val="0"/>
          <w:marTop w:val="0"/>
          <w:marBottom w:val="0"/>
          <w:divBdr>
            <w:top w:val="none" w:sz="0" w:space="0" w:color="auto"/>
            <w:left w:val="none" w:sz="0" w:space="0" w:color="auto"/>
            <w:bottom w:val="none" w:sz="0" w:space="0" w:color="auto"/>
            <w:right w:val="none" w:sz="0" w:space="0" w:color="auto"/>
          </w:divBdr>
        </w:div>
        <w:div w:id="70199807">
          <w:marLeft w:val="0"/>
          <w:marRight w:val="0"/>
          <w:marTop w:val="0"/>
          <w:marBottom w:val="0"/>
          <w:divBdr>
            <w:top w:val="none" w:sz="0" w:space="0" w:color="auto"/>
            <w:left w:val="none" w:sz="0" w:space="0" w:color="auto"/>
            <w:bottom w:val="none" w:sz="0" w:space="0" w:color="auto"/>
            <w:right w:val="none" w:sz="0" w:space="0" w:color="auto"/>
          </w:divBdr>
        </w:div>
        <w:div w:id="662440253">
          <w:marLeft w:val="0"/>
          <w:marRight w:val="0"/>
          <w:marTop w:val="0"/>
          <w:marBottom w:val="0"/>
          <w:divBdr>
            <w:top w:val="none" w:sz="0" w:space="0" w:color="auto"/>
            <w:left w:val="none" w:sz="0" w:space="0" w:color="auto"/>
            <w:bottom w:val="none" w:sz="0" w:space="0" w:color="auto"/>
            <w:right w:val="none" w:sz="0" w:space="0" w:color="auto"/>
          </w:divBdr>
        </w:div>
        <w:div w:id="2128429900">
          <w:marLeft w:val="0"/>
          <w:marRight w:val="0"/>
          <w:marTop w:val="0"/>
          <w:marBottom w:val="0"/>
          <w:divBdr>
            <w:top w:val="none" w:sz="0" w:space="0" w:color="auto"/>
            <w:left w:val="none" w:sz="0" w:space="0" w:color="auto"/>
            <w:bottom w:val="none" w:sz="0" w:space="0" w:color="auto"/>
            <w:right w:val="none" w:sz="0" w:space="0" w:color="auto"/>
          </w:divBdr>
        </w:div>
        <w:div w:id="1400323204">
          <w:marLeft w:val="0"/>
          <w:marRight w:val="0"/>
          <w:marTop w:val="0"/>
          <w:marBottom w:val="0"/>
          <w:divBdr>
            <w:top w:val="none" w:sz="0" w:space="0" w:color="auto"/>
            <w:left w:val="none" w:sz="0" w:space="0" w:color="auto"/>
            <w:bottom w:val="none" w:sz="0" w:space="0" w:color="auto"/>
            <w:right w:val="none" w:sz="0" w:space="0" w:color="auto"/>
          </w:divBdr>
        </w:div>
        <w:div w:id="754478323">
          <w:marLeft w:val="0"/>
          <w:marRight w:val="0"/>
          <w:marTop w:val="0"/>
          <w:marBottom w:val="0"/>
          <w:divBdr>
            <w:top w:val="none" w:sz="0" w:space="0" w:color="auto"/>
            <w:left w:val="none" w:sz="0" w:space="0" w:color="auto"/>
            <w:bottom w:val="none" w:sz="0" w:space="0" w:color="auto"/>
            <w:right w:val="none" w:sz="0" w:space="0" w:color="auto"/>
          </w:divBdr>
        </w:div>
        <w:div w:id="1504978441">
          <w:marLeft w:val="0"/>
          <w:marRight w:val="0"/>
          <w:marTop w:val="0"/>
          <w:marBottom w:val="0"/>
          <w:divBdr>
            <w:top w:val="none" w:sz="0" w:space="0" w:color="auto"/>
            <w:left w:val="none" w:sz="0" w:space="0" w:color="auto"/>
            <w:bottom w:val="none" w:sz="0" w:space="0" w:color="auto"/>
            <w:right w:val="none" w:sz="0" w:space="0" w:color="auto"/>
          </w:divBdr>
        </w:div>
        <w:div w:id="1226062079">
          <w:marLeft w:val="0"/>
          <w:marRight w:val="0"/>
          <w:marTop w:val="0"/>
          <w:marBottom w:val="0"/>
          <w:divBdr>
            <w:top w:val="none" w:sz="0" w:space="0" w:color="auto"/>
            <w:left w:val="none" w:sz="0" w:space="0" w:color="auto"/>
            <w:bottom w:val="none" w:sz="0" w:space="0" w:color="auto"/>
            <w:right w:val="none" w:sz="0" w:space="0" w:color="auto"/>
          </w:divBdr>
        </w:div>
        <w:div w:id="770584801">
          <w:marLeft w:val="0"/>
          <w:marRight w:val="0"/>
          <w:marTop w:val="0"/>
          <w:marBottom w:val="0"/>
          <w:divBdr>
            <w:top w:val="none" w:sz="0" w:space="0" w:color="auto"/>
            <w:left w:val="none" w:sz="0" w:space="0" w:color="auto"/>
            <w:bottom w:val="none" w:sz="0" w:space="0" w:color="auto"/>
            <w:right w:val="none" w:sz="0" w:space="0" w:color="auto"/>
          </w:divBdr>
        </w:div>
        <w:div w:id="947157389">
          <w:marLeft w:val="0"/>
          <w:marRight w:val="0"/>
          <w:marTop w:val="0"/>
          <w:marBottom w:val="0"/>
          <w:divBdr>
            <w:top w:val="none" w:sz="0" w:space="0" w:color="auto"/>
            <w:left w:val="none" w:sz="0" w:space="0" w:color="auto"/>
            <w:bottom w:val="none" w:sz="0" w:space="0" w:color="auto"/>
            <w:right w:val="none" w:sz="0" w:space="0" w:color="auto"/>
          </w:divBdr>
        </w:div>
        <w:div w:id="881750727">
          <w:marLeft w:val="0"/>
          <w:marRight w:val="0"/>
          <w:marTop w:val="0"/>
          <w:marBottom w:val="0"/>
          <w:divBdr>
            <w:top w:val="none" w:sz="0" w:space="0" w:color="auto"/>
            <w:left w:val="none" w:sz="0" w:space="0" w:color="auto"/>
            <w:bottom w:val="none" w:sz="0" w:space="0" w:color="auto"/>
            <w:right w:val="none" w:sz="0" w:space="0" w:color="auto"/>
          </w:divBdr>
        </w:div>
        <w:div w:id="1893811365">
          <w:marLeft w:val="0"/>
          <w:marRight w:val="0"/>
          <w:marTop w:val="0"/>
          <w:marBottom w:val="0"/>
          <w:divBdr>
            <w:top w:val="none" w:sz="0" w:space="0" w:color="auto"/>
            <w:left w:val="none" w:sz="0" w:space="0" w:color="auto"/>
            <w:bottom w:val="none" w:sz="0" w:space="0" w:color="auto"/>
            <w:right w:val="none" w:sz="0" w:space="0" w:color="auto"/>
          </w:divBdr>
        </w:div>
        <w:div w:id="436680694">
          <w:marLeft w:val="0"/>
          <w:marRight w:val="0"/>
          <w:marTop w:val="0"/>
          <w:marBottom w:val="0"/>
          <w:divBdr>
            <w:top w:val="none" w:sz="0" w:space="0" w:color="auto"/>
            <w:left w:val="none" w:sz="0" w:space="0" w:color="auto"/>
            <w:bottom w:val="none" w:sz="0" w:space="0" w:color="auto"/>
            <w:right w:val="none" w:sz="0" w:space="0" w:color="auto"/>
          </w:divBdr>
        </w:div>
        <w:div w:id="2052873801">
          <w:marLeft w:val="0"/>
          <w:marRight w:val="0"/>
          <w:marTop w:val="0"/>
          <w:marBottom w:val="0"/>
          <w:divBdr>
            <w:top w:val="none" w:sz="0" w:space="0" w:color="auto"/>
            <w:left w:val="none" w:sz="0" w:space="0" w:color="auto"/>
            <w:bottom w:val="none" w:sz="0" w:space="0" w:color="auto"/>
            <w:right w:val="none" w:sz="0" w:space="0" w:color="auto"/>
          </w:divBdr>
        </w:div>
        <w:div w:id="1139224417">
          <w:marLeft w:val="0"/>
          <w:marRight w:val="0"/>
          <w:marTop w:val="0"/>
          <w:marBottom w:val="0"/>
          <w:divBdr>
            <w:top w:val="none" w:sz="0" w:space="0" w:color="auto"/>
            <w:left w:val="none" w:sz="0" w:space="0" w:color="auto"/>
            <w:bottom w:val="none" w:sz="0" w:space="0" w:color="auto"/>
            <w:right w:val="none" w:sz="0" w:space="0" w:color="auto"/>
          </w:divBdr>
        </w:div>
        <w:div w:id="672532902">
          <w:marLeft w:val="0"/>
          <w:marRight w:val="0"/>
          <w:marTop w:val="0"/>
          <w:marBottom w:val="0"/>
          <w:divBdr>
            <w:top w:val="none" w:sz="0" w:space="0" w:color="auto"/>
            <w:left w:val="none" w:sz="0" w:space="0" w:color="auto"/>
            <w:bottom w:val="none" w:sz="0" w:space="0" w:color="auto"/>
            <w:right w:val="none" w:sz="0" w:space="0" w:color="auto"/>
          </w:divBdr>
        </w:div>
        <w:div w:id="590359453">
          <w:marLeft w:val="0"/>
          <w:marRight w:val="0"/>
          <w:marTop w:val="0"/>
          <w:marBottom w:val="0"/>
          <w:divBdr>
            <w:top w:val="none" w:sz="0" w:space="0" w:color="auto"/>
            <w:left w:val="none" w:sz="0" w:space="0" w:color="auto"/>
            <w:bottom w:val="none" w:sz="0" w:space="0" w:color="auto"/>
            <w:right w:val="none" w:sz="0" w:space="0" w:color="auto"/>
          </w:divBdr>
        </w:div>
        <w:div w:id="972639233">
          <w:marLeft w:val="0"/>
          <w:marRight w:val="0"/>
          <w:marTop w:val="0"/>
          <w:marBottom w:val="0"/>
          <w:divBdr>
            <w:top w:val="none" w:sz="0" w:space="0" w:color="auto"/>
            <w:left w:val="none" w:sz="0" w:space="0" w:color="auto"/>
            <w:bottom w:val="none" w:sz="0" w:space="0" w:color="auto"/>
            <w:right w:val="none" w:sz="0" w:space="0" w:color="auto"/>
          </w:divBdr>
        </w:div>
      </w:divsChild>
    </w:div>
    <w:div w:id="1875263289">
      <w:bodyDiv w:val="1"/>
      <w:marLeft w:val="0"/>
      <w:marRight w:val="0"/>
      <w:marTop w:val="0"/>
      <w:marBottom w:val="0"/>
      <w:divBdr>
        <w:top w:val="none" w:sz="0" w:space="0" w:color="auto"/>
        <w:left w:val="none" w:sz="0" w:space="0" w:color="auto"/>
        <w:bottom w:val="none" w:sz="0" w:space="0" w:color="auto"/>
        <w:right w:val="none" w:sz="0" w:space="0" w:color="auto"/>
      </w:divBdr>
    </w:div>
    <w:div w:id="1898199977">
      <w:bodyDiv w:val="1"/>
      <w:marLeft w:val="0"/>
      <w:marRight w:val="0"/>
      <w:marTop w:val="0"/>
      <w:marBottom w:val="0"/>
      <w:divBdr>
        <w:top w:val="none" w:sz="0" w:space="0" w:color="auto"/>
        <w:left w:val="none" w:sz="0" w:space="0" w:color="auto"/>
        <w:bottom w:val="none" w:sz="0" w:space="0" w:color="auto"/>
        <w:right w:val="none" w:sz="0" w:space="0" w:color="auto"/>
      </w:divBdr>
    </w:div>
    <w:div w:id="2095514305">
      <w:bodyDiv w:val="1"/>
      <w:marLeft w:val="0"/>
      <w:marRight w:val="0"/>
      <w:marTop w:val="0"/>
      <w:marBottom w:val="0"/>
      <w:divBdr>
        <w:top w:val="none" w:sz="0" w:space="0" w:color="auto"/>
        <w:left w:val="none" w:sz="0" w:space="0" w:color="auto"/>
        <w:bottom w:val="none" w:sz="0" w:space="0" w:color="auto"/>
        <w:right w:val="none" w:sz="0" w:space="0" w:color="auto"/>
      </w:divBdr>
      <w:divsChild>
        <w:div w:id="553852830">
          <w:marLeft w:val="0"/>
          <w:marRight w:val="0"/>
          <w:marTop w:val="0"/>
          <w:marBottom w:val="0"/>
          <w:divBdr>
            <w:top w:val="none" w:sz="0" w:space="0" w:color="auto"/>
            <w:left w:val="none" w:sz="0" w:space="0" w:color="auto"/>
            <w:bottom w:val="none" w:sz="0" w:space="0" w:color="auto"/>
            <w:right w:val="none" w:sz="0" w:space="0" w:color="auto"/>
          </w:divBdr>
        </w:div>
        <w:div w:id="2018196074">
          <w:marLeft w:val="0"/>
          <w:marRight w:val="0"/>
          <w:marTop w:val="0"/>
          <w:marBottom w:val="0"/>
          <w:divBdr>
            <w:top w:val="none" w:sz="0" w:space="0" w:color="auto"/>
            <w:left w:val="none" w:sz="0" w:space="0" w:color="auto"/>
            <w:bottom w:val="none" w:sz="0" w:space="0" w:color="auto"/>
            <w:right w:val="none" w:sz="0" w:space="0" w:color="auto"/>
          </w:divBdr>
        </w:div>
        <w:div w:id="138308497">
          <w:marLeft w:val="0"/>
          <w:marRight w:val="0"/>
          <w:marTop w:val="0"/>
          <w:marBottom w:val="0"/>
          <w:divBdr>
            <w:top w:val="none" w:sz="0" w:space="0" w:color="auto"/>
            <w:left w:val="none" w:sz="0" w:space="0" w:color="auto"/>
            <w:bottom w:val="none" w:sz="0" w:space="0" w:color="auto"/>
            <w:right w:val="none" w:sz="0" w:space="0" w:color="auto"/>
          </w:divBdr>
        </w:div>
        <w:div w:id="918519057">
          <w:marLeft w:val="0"/>
          <w:marRight w:val="0"/>
          <w:marTop w:val="0"/>
          <w:marBottom w:val="0"/>
          <w:divBdr>
            <w:top w:val="none" w:sz="0" w:space="0" w:color="auto"/>
            <w:left w:val="none" w:sz="0" w:space="0" w:color="auto"/>
            <w:bottom w:val="none" w:sz="0" w:space="0" w:color="auto"/>
            <w:right w:val="none" w:sz="0" w:space="0" w:color="auto"/>
          </w:divBdr>
        </w:div>
        <w:div w:id="513957185">
          <w:marLeft w:val="0"/>
          <w:marRight w:val="0"/>
          <w:marTop w:val="0"/>
          <w:marBottom w:val="0"/>
          <w:divBdr>
            <w:top w:val="none" w:sz="0" w:space="0" w:color="auto"/>
            <w:left w:val="none" w:sz="0" w:space="0" w:color="auto"/>
            <w:bottom w:val="none" w:sz="0" w:space="0" w:color="auto"/>
            <w:right w:val="none" w:sz="0" w:space="0" w:color="auto"/>
          </w:divBdr>
        </w:div>
        <w:div w:id="601114127">
          <w:marLeft w:val="0"/>
          <w:marRight w:val="0"/>
          <w:marTop w:val="0"/>
          <w:marBottom w:val="0"/>
          <w:divBdr>
            <w:top w:val="none" w:sz="0" w:space="0" w:color="auto"/>
            <w:left w:val="none" w:sz="0" w:space="0" w:color="auto"/>
            <w:bottom w:val="none" w:sz="0" w:space="0" w:color="auto"/>
            <w:right w:val="none" w:sz="0" w:space="0" w:color="auto"/>
          </w:divBdr>
        </w:div>
        <w:div w:id="1166283181">
          <w:marLeft w:val="0"/>
          <w:marRight w:val="0"/>
          <w:marTop w:val="0"/>
          <w:marBottom w:val="0"/>
          <w:divBdr>
            <w:top w:val="none" w:sz="0" w:space="0" w:color="auto"/>
            <w:left w:val="none" w:sz="0" w:space="0" w:color="auto"/>
            <w:bottom w:val="none" w:sz="0" w:space="0" w:color="auto"/>
            <w:right w:val="none" w:sz="0" w:space="0" w:color="auto"/>
          </w:divBdr>
        </w:div>
        <w:div w:id="445584244">
          <w:marLeft w:val="0"/>
          <w:marRight w:val="0"/>
          <w:marTop w:val="0"/>
          <w:marBottom w:val="0"/>
          <w:divBdr>
            <w:top w:val="none" w:sz="0" w:space="0" w:color="auto"/>
            <w:left w:val="none" w:sz="0" w:space="0" w:color="auto"/>
            <w:bottom w:val="none" w:sz="0" w:space="0" w:color="auto"/>
            <w:right w:val="none" w:sz="0" w:space="0" w:color="auto"/>
          </w:divBdr>
        </w:div>
        <w:div w:id="1696419436">
          <w:marLeft w:val="0"/>
          <w:marRight w:val="0"/>
          <w:marTop w:val="0"/>
          <w:marBottom w:val="0"/>
          <w:divBdr>
            <w:top w:val="none" w:sz="0" w:space="0" w:color="auto"/>
            <w:left w:val="none" w:sz="0" w:space="0" w:color="auto"/>
            <w:bottom w:val="none" w:sz="0" w:space="0" w:color="auto"/>
            <w:right w:val="none" w:sz="0" w:space="0" w:color="auto"/>
          </w:divBdr>
        </w:div>
        <w:div w:id="715856231">
          <w:marLeft w:val="0"/>
          <w:marRight w:val="0"/>
          <w:marTop w:val="0"/>
          <w:marBottom w:val="0"/>
          <w:divBdr>
            <w:top w:val="none" w:sz="0" w:space="0" w:color="auto"/>
            <w:left w:val="none" w:sz="0" w:space="0" w:color="auto"/>
            <w:bottom w:val="none" w:sz="0" w:space="0" w:color="auto"/>
            <w:right w:val="none" w:sz="0" w:space="0" w:color="auto"/>
          </w:divBdr>
        </w:div>
        <w:div w:id="59601896">
          <w:marLeft w:val="0"/>
          <w:marRight w:val="0"/>
          <w:marTop w:val="0"/>
          <w:marBottom w:val="0"/>
          <w:divBdr>
            <w:top w:val="none" w:sz="0" w:space="0" w:color="auto"/>
            <w:left w:val="none" w:sz="0" w:space="0" w:color="auto"/>
            <w:bottom w:val="none" w:sz="0" w:space="0" w:color="auto"/>
            <w:right w:val="none" w:sz="0" w:space="0" w:color="auto"/>
          </w:divBdr>
        </w:div>
        <w:div w:id="777065148">
          <w:marLeft w:val="0"/>
          <w:marRight w:val="0"/>
          <w:marTop w:val="0"/>
          <w:marBottom w:val="0"/>
          <w:divBdr>
            <w:top w:val="none" w:sz="0" w:space="0" w:color="auto"/>
            <w:left w:val="none" w:sz="0" w:space="0" w:color="auto"/>
            <w:bottom w:val="none" w:sz="0" w:space="0" w:color="auto"/>
            <w:right w:val="none" w:sz="0" w:space="0" w:color="auto"/>
          </w:divBdr>
        </w:div>
        <w:div w:id="1006131988">
          <w:marLeft w:val="0"/>
          <w:marRight w:val="0"/>
          <w:marTop w:val="0"/>
          <w:marBottom w:val="0"/>
          <w:divBdr>
            <w:top w:val="none" w:sz="0" w:space="0" w:color="auto"/>
            <w:left w:val="none" w:sz="0" w:space="0" w:color="auto"/>
            <w:bottom w:val="none" w:sz="0" w:space="0" w:color="auto"/>
            <w:right w:val="none" w:sz="0" w:space="0" w:color="auto"/>
          </w:divBdr>
        </w:div>
        <w:div w:id="602149976">
          <w:marLeft w:val="0"/>
          <w:marRight w:val="0"/>
          <w:marTop w:val="0"/>
          <w:marBottom w:val="0"/>
          <w:divBdr>
            <w:top w:val="none" w:sz="0" w:space="0" w:color="auto"/>
            <w:left w:val="none" w:sz="0" w:space="0" w:color="auto"/>
            <w:bottom w:val="none" w:sz="0" w:space="0" w:color="auto"/>
            <w:right w:val="none" w:sz="0" w:space="0" w:color="auto"/>
          </w:divBdr>
        </w:div>
        <w:div w:id="1974479352">
          <w:marLeft w:val="0"/>
          <w:marRight w:val="0"/>
          <w:marTop w:val="0"/>
          <w:marBottom w:val="0"/>
          <w:divBdr>
            <w:top w:val="none" w:sz="0" w:space="0" w:color="auto"/>
            <w:left w:val="none" w:sz="0" w:space="0" w:color="auto"/>
            <w:bottom w:val="none" w:sz="0" w:space="0" w:color="auto"/>
            <w:right w:val="none" w:sz="0" w:space="0" w:color="auto"/>
          </w:divBdr>
        </w:div>
        <w:div w:id="545410436">
          <w:marLeft w:val="0"/>
          <w:marRight w:val="0"/>
          <w:marTop w:val="0"/>
          <w:marBottom w:val="0"/>
          <w:divBdr>
            <w:top w:val="none" w:sz="0" w:space="0" w:color="auto"/>
            <w:left w:val="none" w:sz="0" w:space="0" w:color="auto"/>
            <w:bottom w:val="none" w:sz="0" w:space="0" w:color="auto"/>
            <w:right w:val="none" w:sz="0" w:space="0" w:color="auto"/>
          </w:divBdr>
        </w:div>
        <w:div w:id="1767309558">
          <w:marLeft w:val="0"/>
          <w:marRight w:val="0"/>
          <w:marTop w:val="0"/>
          <w:marBottom w:val="0"/>
          <w:divBdr>
            <w:top w:val="none" w:sz="0" w:space="0" w:color="auto"/>
            <w:left w:val="none" w:sz="0" w:space="0" w:color="auto"/>
            <w:bottom w:val="none" w:sz="0" w:space="0" w:color="auto"/>
            <w:right w:val="none" w:sz="0" w:space="0" w:color="auto"/>
          </w:divBdr>
        </w:div>
        <w:div w:id="1426069122">
          <w:marLeft w:val="0"/>
          <w:marRight w:val="0"/>
          <w:marTop w:val="0"/>
          <w:marBottom w:val="0"/>
          <w:divBdr>
            <w:top w:val="none" w:sz="0" w:space="0" w:color="auto"/>
            <w:left w:val="none" w:sz="0" w:space="0" w:color="auto"/>
            <w:bottom w:val="none" w:sz="0" w:space="0" w:color="auto"/>
            <w:right w:val="none" w:sz="0" w:space="0" w:color="auto"/>
          </w:divBdr>
        </w:div>
        <w:div w:id="2019192317">
          <w:marLeft w:val="0"/>
          <w:marRight w:val="0"/>
          <w:marTop w:val="0"/>
          <w:marBottom w:val="0"/>
          <w:divBdr>
            <w:top w:val="none" w:sz="0" w:space="0" w:color="auto"/>
            <w:left w:val="none" w:sz="0" w:space="0" w:color="auto"/>
            <w:bottom w:val="none" w:sz="0" w:space="0" w:color="auto"/>
            <w:right w:val="none" w:sz="0" w:space="0" w:color="auto"/>
          </w:divBdr>
        </w:div>
        <w:div w:id="1035469815">
          <w:marLeft w:val="0"/>
          <w:marRight w:val="0"/>
          <w:marTop w:val="0"/>
          <w:marBottom w:val="0"/>
          <w:divBdr>
            <w:top w:val="none" w:sz="0" w:space="0" w:color="auto"/>
            <w:left w:val="none" w:sz="0" w:space="0" w:color="auto"/>
            <w:bottom w:val="none" w:sz="0" w:space="0" w:color="auto"/>
            <w:right w:val="none" w:sz="0" w:space="0" w:color="auto"/>
          </w:divBdr>
        </w:div>
        <w:div w:id="737242012">
          <w:marLeft w:val="0"/>
          <w:marRight w:val="0"/>
          <w:marTop w:val="0"/>
          <w:marBottom w:val="0"/>
          <w:divBdr>
            <w:top w:val="none" w:sz="0" w:space="0" w:color="auto"/>
            <w:left w:val="none" w:sz="0" w:space="0" w:color="auto"/>
            <w:bottom w:val="none" w:sz="0" w:space="0" w:color="auto"/>
            <w:right w:val="none" w:sz="0" w:space="0" w:color="auto"/>
          </w:divBdr>
        </w:div>
        <w:div w:id="1599176489">
          <w:marLeft w:val="0"/>
          <w:marRight w:val="0"/>
          <w:marTop w:val="0"/>
          <w:marBottom w:val="0"/>
          <w:divBdr>
            <w:top w:val="none" w:sz="0" w:space="0" w:color="auto"/>
            <w:left w:val="none" w:sz="0" w:space="0" w:color="auto"/>
            <w:bottom w:val="none" w:sz="0" w:space="0" w:color="auto"/>
            <w:right w:val="none" w:sz="0" w:space="0" w:color="auto"/>
          </w:divBdr>
        </w:div>
        <w:div w:id="1944530018">
          <w:marLeft w:val="0"/>
          <w:marRight w:val="0"/>
          <w:marTop w:val="0"/>
          <w:marBottom w:val="0"/>
          <w:divBdr>
            <w:top w:val="none" w:sz="0" w:space="0" w:color="auto"/>
            <w:left w:val="none" w:sz="0" w:space="0" w:color="auto"/>
            <w:bottom w:val="none" w:sz="0" w:space="0" w:color="auto"/>
            <w:right w:val="none" w:sz="0" w:space="0" w:color="auto"/>
          </w:divBdr>
        </w:div>
        <w:div w:id="1310549209">
          <w:marLeft w:val="0"/>
          <w:marRight w:val="0"/>
          <w:marTop w:val="0"/>
          <w:marBottom w:val="0"/>
          <w:divBdr>
            <w:top w:val="none" w:sz="0" w:space="0" w:color="auto"/>
            <w:left w:val="none" w:sz="0" w:space="0" w:color="auto"/>
            <w:bottom w:val="none" w:sz="0" w:space="0" w:color="auto"/>
            <w:right w:val="none" w:sz="0" w:space="0" w:color="auto"/>
          </w:divBdr>
        </w:div>
      </w:divsChild>
    </w:div>
    <w:div w:id="2110736958">
      <w:bodyDiv w:val="1"/>
      <w:marLeft w:val="0"/>
      <w:marRight w:val="0"/>
      <w:marTop w:val="0"/>
      <w:marBottom w:val="0"/>
      <w:divBdr>
        <w:top w:val="none" w:sz="0" w:space="0" w:color="auto"/>
        <w:left w:val="none" w:sz="0" w:space="0" w:color="auto"/>
        <w:bottom w:val="none" w:sz="0" w:space="0" w:color="auto"/>
        <w:right w:val="none" w:sz="0" w:space="0" w:color="auto"/>
      </w:divBdr>
    </w:div>
    <w:div w:id="211740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בלמ"ס -</vt:lpstr>
    </vt:vector>
  </TitlesOfParts>
  <Company>rafael</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בלמ"ס -</dc:title>
  <dc:subject/>
  <dc:creator>RAFAEL.PRESS</dc:creator>
  <cp:keywords/>
  <cp:lastModifiedBy>Liat Schlusselberg-Nov</cp:lastModifiedBy>
  <cp:revision>2</cp:revision>
  <cp:lastPrinted>2019-07-09T09:25:00Z</cp:lastPrinted>
  <dcterms:created xsi:type="dcterms:W3CDTF">2023-03-13T07:38:00Z</dcterms:created>
  <dcterms:modified xsi:type="dcterms:W3CDTF">2023-03-13T07:38:00Z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